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6497" w14:textId="603FDB3A" w:rsidR="005D4387" w:rsidRPr="00223D26" w:rsidRDefault="0051331E">
      <w:pPr>
        <w:rPr>
          <w:rFonts w:ascii="Arial" w:hAnsi="Arial" w:cs="Arial"/>
          <w:b/>
          <w:bCs/>
          <w:sz w:val="36"/>
          <w:szCs w:val="36"/>
        </w:rPr>
      </w:pPr>
      <w:r w:rsidRPr="00223D26">
        <w:rPr>
          <w:rFonts w:ascii="Arial" w:hAnsi="Arial" w:cs="Arial"/>
          <w:b/>
          <w:bCs/>
          <w:sz w:val="36"/>
          <w:szCs w:val="36"/>
        </w:rPr>
        <w:t>Lots of Marbles – A Probability Investigation</w:t>
      </w:r>
    </w:p>
    <w:p w14:paraId="1C6FD184" w14:textId="77777777" w:rsidR="0051331E" w:rsidRPr="00223D26" w:rsidRDefault="0051331E">
      <w:pPr>
        <w:rPr>
          <w:rFonts w:ascii="Arial" w:hAnsi="Arial" w:cs="Arial"/>
        </w:rPr>
      </w:pPr>
      <w:r w:rsidRPr="00223D26">
        <w:rPr>
          <w:rFonts w:ascii="Arial" w:hAnsi="Arial" w:cs="Arial"/>
        </w:rPr>
        <w:t>I have a bag of marbles. The bag contains only red and blue marbles. I draw two marbles from the bag, one after the other. Is it more likely that the marbles are different colours or the same colour?</w:t>
      </w:r>
    </w:p>
    <w:p w14:paraId="0CCA30D7" w14:textId="2DA29383" w:rsidR="0051331E" w:rsidRPr="00223D26" w:rsidRDefault="0051331E">
      <w:pPr>
        <w:rPr>
          <w:rFonts w:ascii="Arial" w:hAnsi="Arial" w:cs="Arial"/>
        </w:rPr>
      </w:pPr>
      <w:r w:rsidRPr="00223D26">
        <w:rPr>
          <w:rFonts w:ascii="Arial" w:hAnsi="Arial" w:cs="Arial"/>
        </w:rPr>
        <w:t xml:space="preserve">This probably feels like a question that you cannot answer, but probability can play tricks with our intuition. There is </w:t>
      </w:r>
      <w:proofErr w:type="gramStart"/>
      <w:r w:rsidRPr="00223D26">
        <w:rPr>
          <w:rFonts w:ascii="Arial" w:hAnsi="Arial" w:cs="Arial"/>
        </w:rPr>
        <w:t>actually quite</w:t>
      </w:r>
      <w:proofErr w:type="gramEnd"/>
      <w:r w:rsidRPr="00223D26">
        <w:rPr>
          <w:rFonts w:ascii="Arial" w:hAnsi="Arial" w:cs="Arial"/>
        </w:rPr>
        <w:t xml:space="preserve"> a lot you can say about this particular scenario! </w:t>
      </w:r>
    </w:p>
    <w:p w14:paraId="66CB9C24" w14:textId="04DE7F08" w:rsidR="00BF00C4" w:rsidRPr="00223D26" w:rsidRDefault="00BF00C4">
      <w:pPr>
        <w:rPr>
          <w:rFonts w:ascii="Arial" w:hAnsi="Arial" w:cs="Arial"/>
        </w:rPr>
      </w:pPr>
      <w:r w:rsidRPr="00223D26">
        <w:rPr>
          <w:rFonts w:ascii="Arial" w:hAnsi="Arial" w:cs="Arial"/>
        </w:rPr>
        <w:t xml:space="preserve">To make sure that you understand the question, </w:t>
      </w:r>
      <w:r w:rsidR="00780BC6" w:rsidRPr="00223D26">
        <w:rPr>
          <w:rFonts w:ascii="Arial" w:hAnsi="Arial" w:cs="Arial"/>
        </w:rPr>
        <w:t>let us</w:t>
      </w:r>
      <w:r w:rsidRPr="00223D26">
        <w:rPr>
          <w:rFonts w:ascii="Arial" w:hAnsi="Arial" w:cs="Arial"/>
        </w:rPr>
        <w:t xml:space="preserve"> imagine that we know exactly how many of each type of marble are in the bag and work out the probabilities. </w:t>
      </w:r>
      <w:r w:rsidR="00780BC6" w:rsidRPr="00223D26">
        <w:rPr>
          <w:rFonts w:ascii="Arial" w:hAnsi="Arial" w:cs="Arial"/>
        </w:rPr>
        <w:t>Let us</w:t>
      </w:r>
      <w:r w:rsidRPr="00223D26">
        <w:rPr>
          <w:rFonts w:ascii="Arial" w:hAnsi="Arial" w:cs="Arial"/>
        </w:rPr>
        <w:t xml:space="preserve"> say we have </w:t>
      </w:r>
      <w:r w:rsidRPr="00223D26">
        <w:rPr>
          <w:rFonts w:ascii="Arial" w:hAnsi="Arial" w:cs="Arial"/>
          <w:b/>
          <w:bCs/>
        </w:rPr>
        <w:t>eight</w:t>
      </w:r>
      <w:r w:rsidRPr="00223D26">
        <w:rPr>
          <w:rFonts w:ascii="Arial" w:hAnsi="Arial" w:cs="Arial"/>
        </w:rPr>
        <w:t xml:space="preserve"> red marbles and </w:t>
      </w:r>
      <w:r w:rsidRPr="00223D26">
        <w:rPr>
          <w:rFonts w:ascii="Arial" w:hAnsi="Arial" w:cs="Arial"/>
          <w:b/>
          <w:bCs/>
        </w:rPr>
        <w:t>fourteen</w:t>
      </w:r>
      <w:r w:rsidRPr="00223D26">
        <w:rPr>
          <w:rFonts w:ascii="Arial" w:hAnsi="Arial" w:cs="Arial"/>
        </w:rPr>
        <w:t xml:space="preserve"> blue marbles.</w:t>
      </w:r>
    </w:p>
    <w:p w14:paraId="15379481" w14:textId="2A0F2223" w:rsidR="00BF00C4" w:rsidRPr="00223D26" w:rsidRDefault="00BF00C4">
      <w:pPr>
        <w:rPr>
          <w:rFonts w:ascii="Arial" w:hAnsi="Arial" w:cs="Arial"/>
        </w:rPr>
      </w:pPr>
      <w:r w:rsidRPr="00223D26">
        <w:rPr>
          <w:rFonts w:ascii="Arial" w:hAnsi="Arial" w:cs="Arial"/>
        </w:rPr>
        <w:t>A good way to calculate probabilities in this case is to draw a tree diagram.</w:t>
      </w:r>
    </w:p>
    <w:p w14:paraId="219D5C3A" w14:textId="5BF09F70" w:rsidR="00BF00C4" w:rsidRPr="00223D26" w:rsidRDefault="00E03216">
      <w:pPr>
        <w:rPr>
          <w:rFonts w:ascii="Arial" w:hAnsi="Arial" w:cs="Arial"/>
        </w:rPr>
      </w:pPr>
      <w:r w:rsidRPr="00E03216">
        <w:rPr>
          <w:rFonts w:ascii="Arial" w:hAnsi="Arial" w:cs="Arial"/>
          <w:noProof/>
        </w:rPr>
        <w:drawing>
          <wp:inline distT="0" distB="0" distL="0" distR="0" wp14:anchorId="39215FD5" wp14:editId="12C2DFD4">
            <wp:extent cx="5200917" cy="2743341"/>
            <wp:effectExtent l="0" t="0" r="0" b="0"/>
            <wp:docPr id="1" name="Picture 1" descr="&lt;EFOFEX&gt;&#10;id:fxd{f1af09b4-f49a-43c6-afe3-606bcca290e6}&#10;FXGP:DP-6W3DKZQ&#10;FXData: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&#10;&#10;&lt;/EFOFEX&gt;"/>
            <wp:cNvGraphicFramePr/>
            <a:graphic xmlns:a="http://schemas.openxmlformats.org/drawingml/2006/main">
              <a:graphicData uri="http://schemas.openxmlformats.org/drawingml/2006/picture">
                <pic:pic xmlns:pic="http://schemas.openxmlformats.org/drawingml/2006/picture">
                  <pic:nvPicPr>
                    <pic:cNvPr id="1" name="Picture 1" descr="&lt;EFOFEX&gt;&#10;id:fxd{f1af09b4-f49a-43c6-afe3-606bcca290e6}&#10;FXGP:DP-6W3DKZQ&#10;FXData: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&#10;&#10;&lt;/EFOFEX&gt;"/>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0917" cy="2743341"/>
                    </a:xfrm>
                    <a:prstGeom prst="rect">
                      <a:avLst/>
                    </a:prstGeom>
                  </pic:spPr>
                </pic:pic>
              </a:graphicData>
            </a:graphic>
          </wp:inline>
        </w:drawing>
      </w:r>
    </w:p>
    <w:p w14:paraId="54034881" w14:textId="66BC02A3" w:rsidR="00780BC6" w:rsidRPr="00223D26" w:rsidRDefault="00780BC6">
      <w:pPr>
        <w:rPr>
          <w:rFonts w:ascii="Arial" w:hAnsi="Arial" w:cs="Arial"/>
        </w:rPr>
      </w:pPr>
      <w:r w:rsidRPr="00223D26">
        <w:rPr>
          <w:rFonts w:ascii="Arial" w:hAnsi="Arial" w:cs="Arial"/>
        </w:rPr>
        <w:t>Using this tree diagram, we can show that the probability that the two marbles are the same colour is equal to:</w:t>
      </w:r>
    </w:p>
    <w:p w14:paraId="55BE11E9" w14:textId="0F1581D4" w:rsidR="00780BC6" w:rsidRPr="00223D26" w:rsidRDefault="00780BC6" w:rsidP="00223D26">
      <w:pPr>
        <w:jc w:val="center"/>
        <w:rPr>
          <w:rFonts w:ascii="Arial" w:hAnsi="Arial" w:cs="Arial"/>
        </w:rPr>
      </w:pPr>
      <w:r w:rsidRPr="00223D26">
        <w:rPr>
          <w:rFonts w:ascii="Arial" w:hAnsi="Arial" w:cs="Arial"/>
          <w:noProof/>
          <w:position w:val="-160"/>
        </w:rPr>
        <w:drawing>
          <wp:inline distT="0" distB="0" distL="0" distR="0" wp14:anchorId="6052AEA5" wp14:editId="4FE23FFD">
            <wp:extent cx="1308110" cy="1135071"/>
            <wp:effectExtent l="0" t="0" r="6350" b="8255"/>
            <wp:docPr id="3" name="Picture 3" descr="&lt;EFOFEX&gt;&#10;id:fxe{fbdd1183-f4df-4f04-9168-6191861da289}&#10;&#10;FXData: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&#10;&#10;&lt;/EFOFEX&gt;"/>
            <wp:cNvGraphicFramePr/>
            <a:graphic xmlns:a="http://schemas.openxmlformats.org/drawingml/2006/main">
              <a:graphicData uri="http://schemas.openxmlformats.org/drawingml/2006/picture">
                <pic:pic xmlns:pic="http://schemas.openxmlformats.org/drawingml/2006/picture">
                  <pic:nvPicPr>
                    <pic:cNvPr id="3" name="Picture 3" descr="&lt;EFOFEX&gt;&#10;id:fxe{fbdd1183-f4df-4f04-9168-6191861da289}&#10;&#10;FXData: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&#10;&#10;&lt;/EFOFEX&g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8110" cy="1135071"/>
                    </a:xfrm>
                    <a:prstGeom prst="rect">
                      <a:avLst/>
                    </a:prstGeom>
                  </pic:spPr>
                </pic:pic>
              </a:graphicData>
            </a:graphic>
          </wp:inline>
        </w:drawing>
      </w:r>
    </w:p>
    <w:p w14:paraId="47226287" w14:textId="41BBBCBF" w:rsidR="00223D26" w:rsidRPr="00223D26" w:rsidRDefault="00AA78AA">
      <w:pPr>
        <w:rPr>
          <w:rFonts w:ascii="Arial" w:hAnsi="Arial" w:cs="Arial"/>
        </w:rPr>
      </w:pPr>
      <w:r>
        <w:rPr>
          <w:rFonts w:ascii="Arial" w:hAnsi="Arial" w:cs="Arial"/>
        </w:rPr>
        <w:t>I</w:t>
      </w:r>
      <w:r w:rsidR="00223D26" w:rsidRPr="00223D26">
        <w:rPr>
          <w:rFonts w:ascii="Arial" w:hAnsi="Arial" w:cs="Arial"/>
        </w:rPr>
        <w:t xml:space="preserve">n this scenario, it appears that it is slightly more likely that the two </w:t>
      </w:r>
      <w:r w:rsidR="00223D26">
        <w:rPr>
          <w:rFonts w:ascii="Arial" w:hAnsi="Arial" w:cs="Arial"/>
        </w:rPr>
        <w:t xml:space="preserve">selected </w:t>
      </w:r>
      <w:r w:rsidR="00223D26" w:rsidRPr="00223D26">
        <w:rPr>
          <w:rFonts w:ascii="Arial" w:hAnsi="Arial" w:cs="Arial"/>
        </w:rPr>
        <w:t xml:space="preserve">marbles will be the </w:t>
      </w:r>
      <w:r w:rsidR="00223D26" w:rsidRPr="00AA78AA">
        <w:rPr>
          <w:rFonts w:ascii="Arial" w:hAnsi="Arial" w:cs="Arial"/>
          <w:b/>
          <w:bCs/>
        </w:rPr>
        <w:t>same colour</w:t>
      </w:r>
      <w:r w:rsidR="00223D26" w:rsidRPr="00223D26">
        <w:rPr>
          <w:rFonts w:ascii="Arial" w:hAnsi="Arial" w:cs="Arial"/>
        </w:rPr>
        <w:t>.</w:t>
      </w:r>
    </w:p>
    <w:p w14:paraId="1D518E5A" w14:textId="0CB37CAD" w:rsidR="00223D26" w:rsidRPr="00223D26" w:rsidRDefault="00223D26" w:rsidP="00223D26">
      <w:pPr>
        <w:pStyle w:val="ListParagraph"/>
        <w:numPr>
          <w:ilvl w:val="0"/>
          <w:numId w:val="1"/>
        </w:numPr>
        <w:rPr>
          <w:rFonts w:ascii="Arial" w:hAnsi="Arial" w:cs="Arial"/>
        </w:rPr>
      </w:pPr>
      <w:r w:rsidRPr="00223D26">
        <w:rPr>
          <w:rFonts w:ascii="Arial" w:hAnsi="Arial" w:cs="Arial"/>
        </w:rPr>
        <w:t>Make sure that you understand how the tree diagram above has been calculated and how we have found the final probability. You will need to repeat this calculation many times to understand the problem.</w:t>
      </w:r>
    </w:p>
    <w:p w14:paraId="5CC2BC0F" w14:textId="5A44CB38" w:rsidR="00223D26" w:rsidRPr="00223D26" w:rsidRDefault="00223D26" w:rsidP="00223D26">
      <w:pPr>
        <w:pStyle w:val="ListParagraph"/>
        <w:numPr>
          <w:ilvl w:val="0"/>
          <w:numId w:val="1"/>
        </w:numPr>
        <w:rPr>
          <w:rFonts w:ascii="Arial" w:hAnsi="Arial" w:cs="Arial"/>
        </w:rPr>
      </w:pPr>
      <w:r w:rsidRPr="00223D26">
        <w:rPr>
          <w:rFonts w:ascii="Arial" w:hAnsi="Arial" w:cs="Arial"/>
        </w:rPr>
        <w:t xml:space="preserve">Show that if you have </w:t>
      </w:r>
      <w:r w:rsidRPr="00223D26">
        <w:rPr>
          <w:rFonts w:ascii="Arial" w:hAnsi="Arial" w:cs="Arial"/>
          <w:b/>
          <w:bCs/>
        </w:rPr>
        <w:t>twelve</w:t>
      </w:r>
      <w:r w:rsidRPr="00223D26">
        <w:rPr>
          <w:rFonts w:ascii="Arial" w:hAnsi="Arial" w:cs="Arial"/>
        </w:rPr>
        <w:t xml:space="preserve"> red and </w:t>
      </w:r>
      <w:r w:rsidRPr="00223D26">
        <w:rPr>
          <w:rFonts w:ascii="Arial" w:hAnsi="Arial" w:cs="Arial"/>
          <w:b/>
          <w:bCs/>
        </w:rPr>
        <w:t>fifteen</w:t>
      </w:r>
      <w:r w:rsidRPr="00223D26">
        <w:rPr>
          <w:rFonts w:ascii="Arial" w:hAnsi="Arial" w:cs="Arial"/>
        </w:rPr>
        <w:t xml:space="preserve"> blue marbles in the bag, the probability that the two selected marbles are the same colour is approximately 0.487.</w:t>
      </w:r>
    </w:p>
    <w:p w14:paraId="6A3F0FE3" w14:textId="10516B15" w:rsidR="00223D26" w:rsidRPr="00223D26" w:rsidRDefault="00223D26">
      <w:pPr>
        <w:rPr>
          <w:rFonts w:ascii="Arial" w:hAnsi="Arial" w:cs="Arial"/>
        </w:rPr>
      </w:pPr>
      <w:r w:rsidRPr="00223D26">
        <w:rPr>
          <w:rFonts w:ascii="Arial" w:hAnsi="Arial" w:cs="Arial"/>
        </w:rPr>
        <w:t>Once you have completed this exercise, you will be ready to investigate what is happening in more detail!</w:t>
      </w:r>
      <w:r w:rsidRPr="00223D26">
        <w:rPr>
          <w:rFonts w:ascii="Arial" w:hAnsi="Arial" w:cs="Arial"/>
        </w:rPr>
        <w:br w:type="page"/>
      </w:r>
    </w:p>
    <w:p w14:paraId="3BBACF9B" w14:textId="1EE58B50" w:rsidR="00E17341" w:rsidRDefault="00E17341" w:rsidP="00E17341">
      <w:pPr>
        <w:pStyle w:val="ListParagraph"/>
        <w:numPr>
          <w:ilvl w:val="0"/>
          <w:numId w:val="1"/>
        </w:numPr>
        <w:rPr>
          <w:rFonts w:ascii="Arial" w:hAnsi="Arial" w:cs="Arial"/>
        </w:rPr>
      </w:pPr>
      <w:r>
        <w:rPr>
          <w:rFonts w:ascii="Arial" w:hAnsi="Arial" w:cs="Arial"/>
        </w:rPr>
        <w:lastRenderedPageBreak/>
        <w:t>Work with a friend, or a small group, to determine the probability that the two marbles will be the same colour for as many scenarios as possible. You might like to collect your results in a table like this one.</w:t>
      </w:r>
    </w:p>
    <w:tbl>
      <w:tblPr>
        <w:tblStyle w:val="TableGrid"/>
        <w:tblW w:w="0" w:type="auto"/>
        <w:tblLook w:val="04A0" w:firstRow="1" w:lastRow="0" w:firstColumn="1" w:lastColumn="0" w:noHBand="0" w:noVBand="1"/>
      </w:tblPr>
      <w:tblGrid>
        <w:gridCol w:w="482"/>
        <w:gridCol w:w="461"/>
        <w:gridCol w:w="375"/>
        <w:gridCol w:w="375"/>
        <w:gridCol w:w="377"/>
        <w:gridCol w:w="377"/>
        <w:gridCol w:w="377"/>
        <w:gridCol w:w="377"/>
        <w:gridCol w:w="377"/>
        <w:gridCol w:w="377"/>
        <w:gridCol w:w="461"/>
        <w:gridCol w:w="461"/>
        <w:gridCol w:w="461"/>
        <w:gridCol w:w="461"/>
        <w:gridCol w:w="461"/>
        <w:gridCol w:w="461"/>
        <w:gridCol w:w="461"/>
        <w:gridCol w:w="461"/>
        <w:gridCol w:w="461"/>
        <w:gridCol w:w="461"/>
        <w:gridCol w:w="461"/>
      </w:tblGrid>
      <w:tr w:rsidR="00E17341" w14:paraId="43F75D02" w14:textId="57723B3F" w:rsidTr="00653F3E">
        <w:tc>
          <w:tcPr>
            <w:tcW w:w="482" w:type="dxa"/>
            <w:tcBorders>
              <w:top w:val="nil"/>
              <w:left w:val="nil"/>
              <w:bottom w:val="nil"/>
              <w:right w:val="nil"/>
            </w:tcBorders>
          </w:tcPr>
          <w:p w14:paraId="220723A0" w14:textId="77777777" w:rsidR="00E17341" w:rsidRDefault="00E17341" w:rsidP="00E17341">
            <w:pPr>
              <w:rPr>
                <w:rFonts w:ascii="Arial" w:hAnsi="Arial" w:cs="Arial"/>
              </w:rPr>
            </w:pPr>
          </w:p>
        </w:tc>
        <w:tc>
          <w:tcPr>
            <w:tcW w:w="461" w:type="dxa"/>
            <w:tcBorders>
              <w:top w:val="nil"/>
              <w:left w:val="nil"/>
              <w:bottom w:val="nil"/>
              <w:right w:val="nil"/>
            </w:tcBorders>
          </w:tcPr>
          <w:p w14:paraId="06EE632E" w14:textId="77777777" w:rsidR="00E17341" w:rsidRDefault="00E17341" w:rsidP="00E17341">
            <w:pPr>
              <w:rPr>
                <w:rFonts w:ascii="Arial" w:hAnsi="Arial" w:cs="Arial"/>
              </w:rPr>
            </w:pPr>
          </w:p>
        </w:tc>
        <w:tc>
          <w:tcPr>
            <w:tcW w:w="8083" w:type="dxa"/>
            <w:gridSpan w:val="19"/>
            <w:tcBorders>
              <w:top w:val="nil"/>
              <w:left w:val="nil"/>
              <w:bottom w:val="nil"/>
              <w:right w:val="nil"/>
            </w:tcBorders>
            <w:shd w:val="clear" w:color="auto" w:fill="F4B083" w:themeFill="accent2" w:themeFillTint="99"/>
          </w:tcPr>
          <w:p w14:paraId="5457B8D3" w14:textId="7E230E0A" w:rsidR="00E17341" w:rsidRDefault="00E17341" w:rsidP="00E17341">
            <w:pPr>
              <w:jc w:val="center"/>
              <w:rPr>
                <w:rFonts w:ascii="Arial" w:hAnsi="Arial" w:cs="Arial"/>
              </w:rPr>
            </w:pPr>
            <w:r>
              <w:rPr>
                <w:rFonts w:ascii="Arial" w:hAnsi="Arial" w:cs="Arial"/>
              </w:rPr>
              <w:t>Red</w:t>
            </w:r>
          </w:p>
        </w:tc>
      </w:tr>
      <w:tr w:rsidR="00E17341" w14:paraId="19480DD2" w14:textId="445A67CB" w:rsidTr="00653F3E">
        <w:tc>
          <w:tcPr>
            <w:tcW w:w="482" w:type="dxa"/>
            <w:tcBorders>
              <w:top w:val="nil"/>
              <w:left w:val="nil"/>
              <w:bottom w:val="nil"/>
              <w:right w:val="nil"/>
            </w:tcBorders>
          </w:tcPr>
          <w:p w14:paraId="03B7E082" w14:textId="77777777" w:rsidR="00E17341" w:rsidRDefault="00E17341" w:rsidP="00E17341">
            <w:pPr>
              <w:rPr>
                <w:rFonts w:ascii="Arial" w:hAnsi="Arial" w:cs="Arial"/>
              </w:rPr>
            </w:pPr>
          </w:p>
        </w:tc>
        <w:tc>
          <w:tcPr>
            <w:tcW w:w="461" w:type="dxa"/>
            <w:tcBorders>
              <w:top w:val="nil"/>
              <w:left w:val="nil"/>
              <w:bottom w:val="nil"/>
              <w:right w:val="nil"/>
            </w:tcBorders>
          </w:tcPr>
          <w:p w14:paraId="402C9958" w14:textId="77777777" w:rsidR="00E17341" w:rsidRDefault="00E17341" w:rsidP="00E17341">
            <w:pPr>
              <w:rPr>
                <w:rFonts w:ascii="Arial" w:hAnsi="Arial" w:cs="Arial"/>
              </w:rPr>
            </w:pPr>
          </w:p>
        </w:tc>
        <w:tc>
          <w:tcPr>
            <w:tcW w:w="375" w:type="dxa"/>
            <w:tcBorders>
              <w:top w:val="nil"/>
              <w:left w:val="nil"/>
              <w:bottom w:val="single" w:sz="4" w:space="0" w:color="auto"/>
              <w:right w:val="nil"/>
            </w:tcBorders>
            <w:shd w:val="clear" w:color="auto" w:fill="F4B083" w:themeFill="accent2" w:themeFillTint="99"/>
          </w:tcPr>
          <w:p w14:paraId="0A038EB4" w14:textId="6424B33F" w:rsidR="00E17341" w:rsidRDefault="00E17341" w:rsidP="00E17341">
            <w:pPr>
              <w:rPr>
                <w:rFonts w:ascii="Arial" w:hAnsi="Arial" w:cs="Arial"/>
              </w:rPr>
            </w:pPr>
            <w:r>
              <w:rPr>
                <w:rFonts w:ascii="Arial" w:hAnsi="Arial" w:cs="Arial"/>
              </w:rPr>
              <w:t>2</w:t>
            </w:r>
          </w:p>
        </w:tc>
        <w:tc>
          <w:tcPr>
            <w:tcW w:w="375" w:type="dxa"/>
            <w:tcBorders>
              <w:top w:val="nil"/>
              <w:left w:val="nil"/>
              <w:bottom w:val="single" w:sz="4" w:space="0" w:color="auto"/>
              <w:right w:val="nil"/>
            </w:tcBorders>
            <w:shd w:val="clear" w:color="auto" w:fill="F4B083" w:themeFill="accent2" w:themeFillTint="99"/>
          </w:tcPr>
          <w:p w14:paraId="458638AD" w14:textId="6EFD6D4C" w:rsidR="00E17341" w:rsidRDefault="00E17341" w:rsidP="00E17341">
            <w:pPr>
              <w:rPr>
                <w:rFonts w:ascii="Arial" w:hAnsi="Arial" w:cs="Arial"/>
              </w:rPr>
            </w:pPr>
            <w:r>
              <w:rPr>
                <w:rFonts w:ascii="Arial" w:hAnsi="Arial" w:cs="Arial"/>
              </w:rPr>
              <w:t>3</w:t>
            </w:r>
          </w:p>
        </w:tc>
        <w:tc>
          <w:tcPr>
            <w:tcW w:w="377" w:type="dxa"/>
            <w:tcBorders>
              <w:top w:val="nil"/>
              <w:left w:val="nil"/>
              <w:bottom w:val="single" w:sz="4" w:space="0" w:color="auto"/>
              <w:right w:val="nil"/>
            </w:tcBorders>
            <w:shd w:val="clear" w:color="auto" w:fill="F4B083" w:themeFill="accent2" w:themeFillTint="99"/>
          </w:tcPr>
          <w:p w14:paraId="493921E9" w14:textId="0B56EEA7" w:rsidR="00E17341" w:rsidRDefault="00E17341" w:rsidP="00E17341">
            <w:pPr>
              <w:rPr>
                <w:rFonts w:ascii="Arial" w:hAnsi="Arial" w:cs="Arial"/>
              </w:rPr>
            </w:pPr>
            <w:r>
              <w:rPr>
                <w:rFonts w:ascii="Arial" w:hAnsi="Arial" w:cs="Arial"/>
              </w:rPr>
              <w:t>4</w:t>
            </w:r>
          </w:p>
        </w:tc>
        <w:tc>
          <w:tcPr>
            <w:tcW w:w="377" w:type="dxa"/>
            <w:tcBorders>
              <w:top w:val="nil"/>
              <w:left w:val="nil"/>
              <w:bottom w:val="single" w:sz="4" w:space="0" w:color="auto"/>
              <w:right w:val="nil"/>
            </w:tcBorders>
            <w:shd w:val="clear" w:color="auto" w:fill="F4B083" w:themeFill="accent2" w:themeFillTint="99"/>
          </w:tcPr>
          <w:p w14:paraId="2FD6B20D" w14:textId="210E41D4" w:rsidR="00E17341" w:rsidRDefault="00E17341" w:rsidP="00E17341">
            <w:pPr>
              <w:rPr>
                <w:rFonts w:ascii="Arial" w:hAnsi="Arial" w:cs="Arial"/>
              </w:rPr>
            </w:pPr>
            <w:r>
              <w:rPr>
                <w:rFonts w:ascii="Arial" w:hAnsi="Arial" w:cs="Arial"/>
              </w:rPr>
              <w:t>5</w:t>
            </w:r>
          </w:p>
        </w:tc>
        <w:tc>
          <w:tcPr>
            <w:tcW w:w="377" w:type="dxa"/>
            <w:tcBorders>
              <w:top w:val="nil"/>
              <w:left w:val="nil"/>
              <w:bottom w:val="single" w:sz="4" w:space="0" w:color="auto"/>
              <w:right w:val="nil"/>
            </w:tcBorders>
            <w:shd w:val="clear" w:color="auto" w:fill="F4B083" w:themeFill="accent2" w:themeFillTint="99"/>
          </w:tcPr>
          <w:p w14:paraId="5A795E5C" w14:textId="3B002E98" w:rsidR="00E17341" w:rsidRDefault="00E17341" w:rsidP="00E17341">
            <w:pPr>
              <w:rPr>
                <w:rFonts w:ascii="Arial" w:hAnsi="Arial" w:cs="Arial"/>
              </w:rPr>
            </w:pPr>
            <w:r>
              <w:rPr>
                <w:rFonts w:ascii="Arial" w:hAnsi="Arial" w:cs="Arial"/>
              </w:rPr>
              <w:t>6</w:t>
            </w:r>
          </w:p>
        </w:tc>
        <w:tc>
          <w:tcPr>
            <w:tcW w:w="377" w:type="dxa"/>
            <w:tcBorders>
              <w:top w:val="nil"/>
              <w:left w:val="nil"/>
              <w:bottom w:val="single" w:sz="4" w:space="0" w:color="auto"/>
              <w:right w:val="nil"/>
            </w:tcBorders>
            <w:shd w:val="clear" w:color="auto" w:fill="F4B083" w:themeFill="accent2" w:themeFillTint="99"/>
          </w:tcPr>
          <w:p w14:paraId="7D25CDC1" w14:textId="11084920" w:rsidR="00E17341" w:rsidRDefault="00E17341" w:rsidP="00E17341">
            <w:pPr>
              <w:rPr>
                <w:rFonts w:ascii="Arial" w:hAnsi="Arial" w:cs="Arial"/>
              </w:rPr>
            </w:pPr>
            <w:r>
              <w:rPr>
                <w:rFonts w:ascii="Arial" w:hAnsi="Arial" w:cs="Arial"/>
              </w:rPr>
              <w:t>7</w:t>
            </w:r>
          </w:p>
        </w:tc>
        <w:tc>
          <w:tcPr>
            <w:tcW w:w="377" w:type="dxa"/>
            <w:tcBorders>
              <w:top w:val="nil"/>
              <w:left w:val="nil"/>
              <w:bottom w:val="single" w:sz="4" w:space="0" w:color="auto"/>
              <w:right w:val="nil"/>
            </w:tcBorders>
            <w:shd w:val="clear" w:color="auto" w:fill="F4B083" w:themeFill="accent2" w:themeFillTint="99"/>
          </w:tcPr>
          <w:p w14:paraId="2E535941" w14:textId="05EA042E" w:rsidR="00E17341" w:rsidRDefault="00E17341" w:rsidP="00E17341">
            <w:pPr>
              <w:rPr>
                <w:rFonts w:ascii="Arial" w:hAnsi="Arial" w:cs="Arial"/>
              </w:rPr>
            </w:pPr>
            <w:r>
              <w:rPr>
                <w:rFonts w:ascii="Arial" w:hAnsi="Arial" w:cs="Arial"/>
              </w:rPr>
              <w:t>8</w:t>
            </w:r>
          </w:p>
        </w:tc>
        <w:tc>
          <w:tcPr>
            <w:tcW w:w="377" w:type="dxa"/>
            <w:tcBorders>
              <w:top w:val="nil"/>
              <w:left w:val="nil"/>
              <w:bottom w:val="single" w:sz="4" w:space="0" w:color="auto"/>
              <w:right w:val="nil"/>
            </w:tcBorders>
            <w:shd w:val="clear" w:color="auto" w:fill="F4B083" w:themeFill="accent2" w:themeFillTint="99"/>
          </w:tcPr>
          <w:p w14:paraId="4E93DB12" w14:textId="7DAF0AFC" w:rsidR="00E17341" w:rsidRDefault="00E17341" w:rsidP="00E17341">
            <w:pPr>
              <w:rPr>
                <w:rFonts w:ascii="Arial" w:hAnsi="Arial" w:cs="Arial"/>
              </w:rPr>
            </w:pPr>
            <w:r>
              <w:rPr>
                <w:rFonts w:ascii="Arial" w:hAnsi="Arial" w:cs="Arial"/>
              </w:rPr>
              <w:t>9</w:t>
            </w:r>
          </w:p>
        </w:tc>
        <w:tc>
          <w:tcPr>
            <w:tcW w:w="461" w:type="dxa"/>
            <w:tcBorders>
              <w:top w:val="nil"/>
              <w:left w:val="nil"/>
              <w:bottom w:val="single" w:sz="4" w:space="0" w:color="auto"/>
              <w:right w:val="nil"/>
            </w:tcBorders>
            <w:shd w:val="clear" w:color="auto" w:fill="F4B083" w:themeFill="accent2" w:themeFillTint="99"/>
          </w:tcPr>
          <w:p w14:paraId="56AD031D" w14:textId="63ADF075" w:rsidR="00E17341" w:rsidRDefault="00E17341" w:rsidP="00E17341">
            <w:pPr>
              <w:rPr>
                <w:rFonts w:ascii="Arial" w:hAnsi="Arial" w:cs="Arial"/>
              </w:rPr>
            </w:pPr>
            <w:r>
              <w:rPr>
                <w:rFonts w:ascii="Arial" w:hAnsi="Arial" w:cs="Arial"/>
              </w:rPr>
              <w:t>10</w:t>
            </w:r>
          </w:p>
        </w:tc>
        <w:tc>
          <w:tcPr>
            <w:tcW w:w="461" w:type="dxa"/>
            <w:tcBorders>
              <w:top w:val="nil"/>
              <w:left w:val="nil"/>
              <w:bottom w:val="single" w:sz="4" w:space="0" w:color="auto"/>
              <w:right w:val="nil"/>
            </w:tcBorders>
            <w:shd w:val="clear" w:color="auto" w:fill="F4B083" w:themeFill="accent2" w:themeFillTint="99"/>
          </w:tcPr>
          <w:p w14:paraId="465D55E3" w14:textId="3AA3EFC3" w:rsidR="00E17341" w:rsidRDefault="00E17341" w:rsidP="00E17341">
            <w:pPr>
              <w:rPr>
                <w:rFonts w:ascii="Arial" w:hAnsi="Arial" w:cs="Arial"/>
              </w:rPr>
            </w:pPr>
            <w:r>
              <w:rPr>
                <w:rFonts w:ascii="Arial" w:hAnsi="Arial" w:cs="Arial"/>
              </w:rPr>
              <w:t>11</w:t>
            </w:r>
          </w:p>
        </w:tc>
        <w:tc>
          <w:tcPr>
            <w:tcW w:w="461" w:type="dxa"/>
            <w:tcBorders>
              <w:top w:val="nil"/>
              <w:left w:val="nil"/>
              <w:bottom w:val="single" w:sz="4" w:space="0" w:color="auto"/>
              <w:right w:val="nil"/>
            </w:tcBorders>
            <w:shd w:val="clear" w:color="auto" w:fill="F4B083" w:themeFill="accent2" w:themeFillTint="99"/>
          </w:tcPr>
          <w:p w14:paraId="05B4C3F4" w14:textId="1CB7E534" w:rsidR="00E17341" w:rsidRDefault="00E17341" w:rsidP="00E17341">
            <w:pPr>
              <w:rPr>
                <w:rFonts w:ascii="Arial" w:hAnsi="Arial" w:cs="Arial"/>
              </w:rPr>
            </w:pPr>
            <w:r>
              <w:rPr>
                <w:rFonts w:ascii="Arial" w:hAnsi="Arial" w:cs="Arial"/>
              </w:rPr>
              <w:t>12</w:t>
            </w:r>
          </w:p>
        </w:tc>
        <w:tc>
          <w:tcPr>
            <w:tcW w:w="461" w:type="dxa"/>
            <w:tcBorders>
              <w:top w:val="nil"/>
              <w:left w:val="nil"/>
              <w:bottom w:val="single" w:sz="4" w:space="0" w:color="auto"/>
              <w:right w:val="nil"/>
            </w:tcBorders>
            <w:shd w:val="clear" w:color="auto" w:fill="F4B083" w:themeFill="accent2" w:themeFillTint="99"/>
          </w:tcPr>
          <w:p w14:paraId="02CE1CFE" w14:textId="61CED9C2" w:rsidR="00E17341" w:rsidRDefault="00E17341" w:rsidP="00E17341">
            <w:pPr>
              <w:rPr>
                <w:rFonts w:ascii="Arial" w:hAnsi="Arial" w:cs="Arial"/>
              </w:rPr>
            </w:pPr>
            <w:r>
              <w:rPr>
                <w:rFonts w:ascii="Arial" w:hAnsi="Arial" w:cs="Arial"/>
              </w:rPr>
              <w:t>13</w:t>
            </w:r>
          </w:p>
        </w:tc>
        <w:tc>
          <w:tcPr>
            <w:tcW w:w="461" w:type="dxa"/>
            <w:tcBorders>
              <w:top w:val="nil"/>
              <w:left w:val="nil"/>
              <w:bottom w:val="single" w:sz="4" w:space="0" w:color="auto"/>
              <w:right w:val="nil"/>
            </w:tcBorders>
            <w:shd w:val="clear" w:color="auto" w:fill="F4B083" w:themeFill="accent2" w:themeFillTint="99"/>
          </w:tcPr>
          <w:p w14:paraId="383AFC57" w14:textId="5C051605" w:rsidR="00E17341" w:rsidRDefault="00E17341" w:rsidP="00E17341">
            <w:pPr>
              <w:rPr>
                <w:rFonts w:ascii="Arial" w:hAnsi="Arial" w:cs="Arial"/>
              </w:rPr>
            </w:pPr>
            <w:r>
              <w:rPr>
                <w:rFonts w:ascii="Arial" w:hAnsi="Arial" w:cs="Arial"/>
              </w:rPr>
              <w:t>14</w:t>
            </w:r>
          </w:p>
        </w:tc>
        <w:tc>
          <w:tcPr>
            <w:tcW w:w="461" w:type="dxa"/>
            <w:tcBorders>
              <w:top w:val="nil"/>
              <w:left w:val="nil"/>
              <w:bottom w:val="single" w:sz="4" w:space="0" w:color="auto"/>
              <w:right w:val="nil"/>
            </w:tcBorders>
            <w:shd w:val="clear" w:color="auto" w:fill="F4B083" w:themeFill="accent2" w:themeFillTint="99"/>
          </w:tcPr>
          <w:p w14:paraId="67B7998B" w14:textId="1D96D3F8" w:rsidR="00E17341" w:rsidRDefault="00E17341" w:rsidP="00E17341">
            <w:pPr>
              <w:rPr>
                <w:rFonts w:ascii="Arial" w:hAnsi="Arial" w:cs="Arial"/>
              </w:rPr>
            </w:pPr>
            <w:r>
              <w:rPr>
                <w:rFonts w:ascii="Arial" w:hAnsi="Arial" w:cs="Arial"/>
              </w:rPr>
              <w:t>15</w:t>
            </w:r>
          </w:p>
        </w:tc>
        <w:tc>
          <w:tcPr>
            <w:tcW w:w="461" w:type="dxa"/>
            <w:tcBorders>
              <w:top w:val="nil"/>
              <w:left w:val="nil"/>
              <w:bottom w:val="single" w:sz="4" w:space="0" w:color="auto"/>
              <w:right w:val="nil"/>
            </w:tcBorders>
            <w:shd w:val="clear" w:color="auto" w:fill="F4B083" w:themeFill="accent2" w:themeFillTint="99"/>
          </w:tcPr>
          <w:p w14:paraId="098A6AE7" w14:textId="6504496D" w:rsidR="00E17341" w:rsidRDefault="00E17341" w:rsidP="00E17341">
            <w:pPr>
              <w:rPr>
                <w:rFonts w:ascii="Arial" w:hAnsi="Arial" w:cs="Arial"/>
              </w:rPr>
            </w:pPr>
            <w:r>
              <w:rPr>
                <w:rFonts w:ascii="Arial" w:hAnsi="Arial" w:cs="Arial"/>
              </w:rPr>
              <w:t>16</w:t>
            </w:r>
          </w:p>
        </w:tc>
        <w:tc>
          <w:tcPr>
            <w:tcW w:w="461" w:type="dxa"/>
            <w:tcBorders>
              <w:top w:val="nil"/>
              <w:left w:val="nil"/>
              <w:bottom w:val="single" w:sz="4" w:space="0" w:color="auto"/>
              <w:right w:val="nil"/>
            </w:tcBorders>
            <w:shd w:val="clear" w:color="auto" w:fill="F4B083" w:themeFill="accent2" w:themeFillTint="99"/>
          </w:tcPr>
          <w:p w14:paraId="1E33C7A2" w14:textId="3C5B4E32" w:rsidR="00E17341" w:rsidRDefault="00E17341" w:rsidP="00E17341">
            <w:pPr>
              <w:rPr>
                <w:rFonts w:ascii="Arial" w:hAnsi="Arial" w:cs="Arial"/>
              </w:rPr>
            </w:pPr>
            <w:r>
              <w:rPr>
                <w:rFonts w:ascii="Arial" w:hAnsi="Arial" w:cs="Arial"/>
              </w:rPr>
              <w:t>17</w:t>
            </w:r>
          </w:p>
        </w:tc>
        <w:tc>
          <w:tcPr>
            <w:tcW w:w="461" w:type="dxa"/>
            <w:tcBorders>
              <w:top w:val="nil"/>
              <w:left w:val="nil"/>
              <w:bottom w:val="single" w:sz="4" w:space="0" w:color="auto"/>
              <w:right w:val="nil"/>
            </w:tcBorders>
            <w:shd w:val="clear" w:color="auto" w:fill="F4B083" w:themeFill="accent2" w:themeFillTint="99"/>
          </w:tcPr>
          <w:p w14:paraId="437E4FAB" w14:textId="72434B00" w:rsidR="00E17341" w:rsidRDefault="00E17341" w:rsidP="00E17341">
            <w:pPr>
              <w:rPr>
                <w:rFonts w:ascii="Arial" w:hAnsi="Arial" w:cs="Arial"/>
              </w:rPr>
            </w:pPr>
            <w:r>
              <w:rPr>
                <w:rFonts w:ascii="Arial" w:hAnsi="Arial" w:cs="Arial"/>
              </w:rPr>
              <w:t>18</w:t>
            </w:r>
          </w:p>
        </w:tc>
        <w:tc>
          <w:tcPr>
            <w:tcW w:w="461" w:type="dxa"/>
            <w:tcBorders>
              <w:top w:val="nil"/>
              <w:left w:val="nil"/>
              <w:bottom w:val="single" w:sz="4" w:space="0" w:color="auto"/>
              <w:right w:val="nil"/>
            </w:tcBorders>
            <w:shd w:val="clear" w:color="auto" w:fill="F4B083" w:themeFill="accent2" w:themeFillTint="99"/>
          </w:tcPr>
          <w:p w14:paraId="5FC32757" w14:textId="374D3C47" w:rsidR="00E17341" w:rsidRDefault="00E17341" w:rsidP="00E17341">
            <w:pPr>
              <w:rPr>
                <w:rFonts w:ascii="Arial" w:hAnsi="Arial" w:cs="Arial"/>
              </w:rPr>
            </w:pPr>
            <w:r>
              <w:rPr>
                <w:rFonts w:ascii="Arial" w:hAnsi="Arial" w:cs="Arial"/>
              </w:rPr>
              <w:t>19</w:t>
            </w:r>
          </w:p>
        </w:tc>
        <w:tc>
          <w:tcPr>
            <w:tcW w:w="461" w:type="dxa"/>
            <w:tcBorders>
              <w:top w:val="nil"/>
              <w:left w:val="nil"/>
              <w:bottom w:val="single" w:sz="4" w:space="0" w:color="auto"/>
              <w:right w:val="nil"/>
            </w:tcBorders>
            <w:shd w:val="clear" w:color="auto" w:fill="F4B083" w:themeFill="accent2" w:themeFillTint="99"/>
          </w:tcPr>
          <w:p w14:paraId="5B4CBB39" w14:textId="4E351E16" w:rsidR="00E17341" w:rsidRDefault="00E17341" w:rsidP="00E17341">
            <w:pPr>
              <w:rPr>
                <w:rFonts w:ascii="Arial" w:hAnsi="Arial" w:cs="Arial"/>
              </w:rPr>
            </w:pPr>
            <w:r>
              <w:rPr>
                <w:rFonts w:ascii="Arial" w:hAnsi="Arial" w:cs="Arial"/>
              </w:rPr>
              <w:t>20</w:t>
            </w:r>
          </w:p>
        </w:tc>
      </w:tr>
      <w:tr w:rsidR="0098409D" w14:paraId="7C2CAD40" w14:textId="29B769CD" w:rsidTr="00653F3E">
        <w:tc>
          <w:tcPr>
            <w:tcW w:w="482" w:type="dxa"/>
            <w:vMerge w:val="restart"/>
            <w:tcBorders>
              <w:top w:val="nil"/>
              <w:left w:val="nil"/>
              <w:bottom w:val="nil"/>
              <w:right w:val="nil"/>
            </w:tcBorders>
            <w:shd w:val="clear" w:color="auto" w:fill="8EAADB" w:themeFill="accent1" w:themeFillTint="99"/>
            <w:textDirection w:val="btLr"/>
          </w:tcPr>
          <w:p w14:paraId="7C46E151" w14:textId="0AC5F0DB" w:rsidR="00E17341" w:rsidRDefault="00E17341" w:rsidP="00E17341">
            <w:pPr>
              <w:ind w:left="113" w:right="113"/>
              <w:jc w:val="center"/>
              <w:rPr>
                <w:rFonts w:ascii="Arial" w:hAnsi="Arial" w:cs="Arial"/>
              </w:rPr>
            </w:pPr>
            <w:r>
              <w:rPr>
                <w:rFonts w:ascii="Arial" w:hAnsi="Arial" w:cs="Arial"/>
              </w:rPr>
              <w:t>Blue</w:t>
            </w:r>
          </w:p>
        </w:tc>
        <w:tc>
          <w:tcPr>
            <w:tcW w:w="461" w:type="dxa"/>
            <w:tcBorders>
              <w:top w:val="nil"/>
              <w:left w:val="nil"/>
              <w:bottom w:val="nil"/>
              <w:right w:val="single" w:sz="4" w:space="0" w:color="auto"/>
            </w:tcBorders>
            <w:shd w:val="clear" w:color="auto" w:fill="8EAADB" w:themeFill="accent1" w:themeFillTint="99"/>
          </w:tcPr>
          <w:p w14:paraId="463ECAD3" w14:textId="6AB183FE" w:rsidR="00E17341" w:rsidRDefault="00E17341" w:rsidP="00E17341">
            <w:pPr>
              <w:rPr>
                <w:rFonts w:ascii="Arial" w:hAnsi="Arial" w:cs="Arial"/>
              </w:rPr>
            </w:pPr>
            <w:r>
              <w:rPr>
                <w:rFonts w:ascii="Arial" w:hAnsi="Arial" w:cs="Arial"/>
              </w:rPr>
              <w:t>2</w:t>
            </w:r>
          </w:p>
        </w:tc>
        <w:tc>
          <w:tcPr>
            <w:tcW w:w="375" w:type="dxa"/>
            <w:tcBorders>
              <w:top w:val="single" w:sz="4" w:space="0" w:color="auto"/>
              <w:left w:val="single" w:sz="4" w:space="0" w:color="auto"/>
            </w:tcBorders>
          </w:tcPr>
          <w:p w14:paraId="71F7D7CB" w14:textId="77777777" w:rsidR="00E17341" w:rsidRPr="0098409D" w:rsidRDefault="00E17341" w:rsidP="00E17341">
            <w:pPr>
              <w:rPr>
                <w:rFonts w:ascii="Arial" w:hAnsi="Arial" w:cs="Arial"/>
                <w:sz w:val="12"/>
                <w:szCs w:val="12"/>
              </w:rPr>
            </w:pPr>
          </w:p>
        </w:tc>
        <w:tc>
          <w:tcPr>
            <w:tcW w:w="375" w:type="dxa"/>
            <w:tcBorders>
              <w:top w:val="single" w:sz="4" w:space="0" w:color="auto"/>
            </w:tcBorders>
          </w:tcPr>
          <w:p w14:paraId="4C1E6A1A" w14:textId="77777777" w:rsidR="00E17341" w:rsidRPr="0098409D" w:rsidRDefault="00E17341" w:rsidP="00E17341">
            <w:pPr>
              <w:rPr>
                <w:rFonts w:ascii="Arial" w:hAnsi="Arial" w:cs="Arial"/>
                <w:sz w:val="12"/>
                <w:szCs w:val="12"/>
              </w:rPr>
            </w:pPr>
          </w:p>
        </w:tc>
        <w:tc>
          <w:tcPr>
            <w:tcW w:w="377" w:type="dxa"/>
            <w:tcBorders>
              <w:top w:val="single" w:sz="4" w:space="0" w:color="auto"/>
            </w:tcBorders>
          </w:tcPr>
          <w:p w14:paraId="45D93BE4" w14:textId="77777777" w:rsidR="00E17341" w:rsidRPr="0098409D" w:rsidRDefault="00E17341" w:rsidP="00E17341">
            <w:pPr>
              <w:rPr>
                <w:rFonts w:ascii="Arial" w:hAnsi="Arial" w:cs="Arial"/>
                <w:sz w:val="12"/>
                <w:szCs w:val="12"/>
              </w:rPr>
            </w:pPr>
          </w:p>
        </w:tc>
        <w:tc>
          <w:tcPr>
            <w:tcW w:w="377" w:type="dxa"/>
            <w:tcBorders>
              <w:top w:val="single" w:sz="4" w:space="0" w:color="auto"/>
            </w:tcBorders>
          </w:tcPr>
          <w:p w14:paraId="39DB6881" w14:textId="77777777" w:rsidR="00E17341" w:rsidRPr="0098409D" w:rsidRDefault="00E17341" w:rsidP="00E17341">
            <w:pPr>
              <w:rPr>
                <w:rFonts w:ascii="Arial" w:hAnsi="Arial" w:cs="Arial"/>
                <w:sz w:val="12"/>
                <w:szCs w:val="12"/>
              </w:rPr>
            </w:pPr>
          </w:p>
        </w:tc>
        <w:tc>
          <w:tcPr>
            <w:tcW w:w="377" w:type="dxa"/>
            <w:tcBorders>
              <w:top w:val="single" w:sz="4" w:space="0" w:color="auto"/>
            </w:tcBorders>
          </w:tcPr>
          <w:p w14:paraId="3144EC10" w14:textId="77777777" w:rsidR="00E17341" w:rsidRPr="0098409D" w:rsidRDefault="00E17341" w:rsidP="00E17341">
            <w:pPr>
              <w:rPr>
                <w:rFonts w:ascii="Arial" w:hAnsi="Arial" w:cs="Arial"/>
                <w:sz w:val="12"/>
                <w:szCs w:val="12"/>
              </w:rPr>
            </w:pPr>
          </w:p>
        </w:tc>
        <w:tc>
          <w:tcPr>
            <w:tcW w:w="377" w:type="dxa"/>
            <w:tcBorders>
              <w:top w:val="single" w:sz="4" w:space="0" w:color="auto"/>
            </w:tcBorders>
          </w:tcPr>
          <w:p w14:paraId="3C20FB6D" w14:textId="77777777" w:rsidR="00E17341" w:rsidRPr="0098409D" w:rsidRDefault="00E17341" w:rsidP="00E17341">
            <w:pPr>
              <w:rPr>
                <w:rFonts w:ascii="Arial" w:hAnsi="Arial" w:cs="Arial"/>
                <w:sz w:val="12"/>
                <w:szCs w:val="12"/>
              </w:rPr>
            </w:pPr>
          </w:p>
        </w:tc>
        <w:tc>
          <w:tcPr>
            <w:tcW w:w="377" w:type="dxa"/>
            <w:tcBorders>
              <w:top w:val="single" w:sz="4" w:space="0" w:color="auto"/>
            </w:tcBorders>
          </w:tcPr>
          <w:p w14:paraId="585A67BA" w14:textId="77777777" w:rsidR="00E17341" w:rsidRPr="0098409D" w:rsidRDefault="00E17341" w:rsidP="00E17341">
            <w:pPr>
              <w:rPr>
                <w:rFonts w:ascii="Arial" w:hAnsi="Arial" w:cs="Arial"/>
                <w:sz w:val="12"/>
                <w:szCs w:val="12"/>
              </w:rPr>
            </w:pPr>
          </w:p>
        </w:tc>
        <w:tc>
          <w:tcPr>
            <w:tcW w:w="377" w:type="dxa"/>
            <w:tcBorders>
              <w:top w:val="single" w:sz="4" w:space="0" w:color="auto"/>
            </w:tcBorders>
          </w:tcPr>
          <w:p w14:paraId="1F4A3053" w14:textId="77777777" w:rsidR="00E17341" w:rsidRPr="0098409D" w:rsidRDefault="00E17341" w:rsidP="00E17341">
            <w:pPr>
              <w:rPr>
                <w:rFonts w:ascii="Arial" w:hAnsi="Arial" w:cs="Arial"/>
                <w:sz w:val="12"/>
                <w:szCs w:val="12"/>
              </w:rPr>
            </w:pPr>
          </w:p>
        </w:tc>
        <w:tc>
          <w:tcPr>
            <w:tcW w:w="461" w:type="dxa"/>
            <w:tcBorders>
              <w:top w:val="single" w:sz="4" w:space="0" w:color="auto"/>
            </w:tcBorders>
          </w:tcPr>
          <w:p w14:paraId="7D911F41" w14:textId="77777777" w:rsidR="00E17341" w:rsidRPr="0098409D" w:rsidRDefault="00E17341" w:rsidP="00E17341">
            <w:pPr>
              <w:rPr>
                <w:rFonts w:ascii="Arial" w:hAnsi="Arial" w:cs="Arial"/>
                <w:sz w:val="12"/>
                <w:szCs w:val="12"/>
              </w:rPr>
            </w:pPr>
          </w:p>
        </w:tc>
        <w:tc>
          <w:tcPr>
            <w:tcW w:w="461" w:type="dxa"/>
            <w:tcBorders>
              <w:top w:val="single" w:sz="4" w:space="0" w:color="auto"/>
            </w:tcBorders>
          </w:tcPr>
          <w:p w14:paraId="436904B6" w14:textId="77777777" w:rsidR="00E17341" w:rsidRPr="0098409D" w:rsidRDefault="00E17341" w:rsidP="00E17341">
            <w:pPr>
              <w:rPr>
                <w:rFonts w:ascii="Arial" w:hAnsi="Arial" w:cs="Arial"/>
                <w:sz w:val="12"/>
                <w:szCs w:val="12"/>
              </w:rPr>
            </w:pPr>
          </w:p>
        </w:tc>
        <w:tc>
          <w:tcPr>
            <w:tcW w:w="461" w:type="dxa"/>
            <w:tcBorders>
              <w:top w:val="single" w:sz="4" w:space="0" w:color="auto"/>
            </w:tcBorders>
          </w:tcPr>
          <w:p w14:paraId="2EE69CF3" w14:textId="77777777" w:rsidR="00E17341" w:rsidRPr="0098409D" w:rsidRDefault="00E17341" w:rsidP="00E17341">
            <w:pPr>
              <w:rPr>
                <w:rFonts w:ascii="Arial" w:hAnsi="Arial" w:cs="Arial"/>
                <w:sz w:val="12"/>
                <w:szCs w:val="12"/>
              </w:rPr>
            </w:pPr>
          </w:p>
        </w:tc>
        <w:tc>
          <w:tcPr>
            <w:tcW w:w="461" w:type="dxa"/>
            <w:tcBorders>
              <w:top w:val="single" w:sz="4" w:space="0" w:color="auto"/>
            </w:tcBorders>
          </w:tcPr>
          <w:p w14:paraId="601FE028" w14:textId="77777777" w:rsidR="00E17341" w:rsidRPr="0098409D" w:rsidRDefault="00E17341" w:rsidP="00E17341">
            <w:pPr>
              <w:rPr>
                <w:rFonts w:ascii="Arial" w:hAnsi="Arial" w:cs="Arial"/>
                <w:sz w:val="12"/>
                <w:szCs w:val="12"/>
              </w:rPr>
            </w:pPr>
          </w:p>
        </w:tc>
        <w:tc>
          <w:tcPr>
            <w:tcW w:w="461" w:type="dxa"/>
            <w:tcBorders>
              <w:top w:val="single" w:sz="4" w:space="0" w:color="auto"/>
            </w:tcBorders>
          </w:tcPr>
          <w:p w14:paraId="41E73C1E" w14:textId="77777777" w:rsidR="00E17341" w:rsidRPr="0098409D" w:rsidRDefault="00E17341" w:rsidP="00E17341">
            <w:pPr>
              <w:rPr>
                <w:rFonts w:ascii="Arial" w:hAnsi="Arial" w:cs="Arial"/>
                <w:sz w:val="12"/>
                <w:szCs w:val="12"/>
              </w:rPr>
            </w:pPr>
          </w:p>
        </w:tc>
        <w:tc>
          <w:tcPr>
            <w:tcW w:w="461" w:type="dxa"/>
            <w:tcBorders>
              <w:top w:val="single" w:sz="4" w:space="0" w:color="auto"/>
            </w:tcBorders>
          </w:tcPr>
          <w:p w14:paraId="292D7239" w14:textId="77777777" w:rsidR="00E17341" w:rsidRPr="0098409D" w:rsidRDefault="00E17341" w:rsidP="00E17341">
            <w:pPr>
              <w:rPr>
                <w:rFonts w:ascii="Arial" w:hAnsi="Arial" w:cs="Arial"/>
                <w:sz w:val="12"/>
                <w:szCs w:val="12"/>
              </w:rPr>
            </w:pPr>
          </w:p>
        </w:tc>
        <w:tc>
          <w:tcPr>
            <w:tcW w:w="461" w:type="dxa"/>
            <w:tcBorders>
              <w:top w:val="single" w:sz="4" w:space="0" w:color="auto"/>
            </w:tcBorders>
          </w:tcPr>
          <w:p w14:paraId="4F83CD32" w14:textId="77777777" w:rsidR="00E17341" w:rsidRPr="0098409D" w:rsidRDefault="00E17341" w:rsidP="00E17341">
            <w:pPr>
              <w:rPr>
                <w:rFonts w:ascii="Arial" w:hAnsi="Arial" w:cs="Arial"/>
                <w:sz w:val="12"/>
                <w:szCs w:val="12"/>
              </w:rPr>
            </w:pPr>
          </w:p>
        </w:tc>
        <w:tc>
          <w:tcPr>
            <w:tcW w:w="461" w:type="dxa"/>
            <w:tcBorders>
              <w:top w:val="single" w:sz="4" w:space="0" w:color="auto"/>
            </w:tcBorders>
          </w:tcPr>
          <w:p w14:paraId="0E63E4DD" w14:textId="77777777" w:rsidR="00E17341" w:rsidRPr="0098409D" w:rsidRDefault="00E17341" w:rsidP="00E17341">
            <w:pPr>
              <w:rPr>
                <w:rFonts w:ascii="Arial" w:hAnsi="Arial" w:cs="Arial"/>
                <w:sz w:val="12"/>
                <w:szCs w:val="12"/>
              </w:rPr>
            </w:pPr>
          </w:p>
        </w:tc>
        <w:tc>
          <w:tcPr>
            <w:tcW w:w="461" w:type="dxa"/>
            <w:tcBorders>
              <w:top w:val="single" w:sz="4" w:space="0" w:color="auto"/>
            </w:tcBorders>
          </w:tcPr>
          <w:p w14:paraId="294FA2C4" w14:textId="77777777" w:rsidR="00E17341" w:rsidRPr="0098409D" w:rsidRDefault="00E17341" w:rsidP="00E17341">
            <w:pPr>
              <w:rPr>
                <w:rFonts w:ascii="Arial" w:hAnsi="Arial" w:cs="Arial"/>
                <w:sz w:val="12"/>
                <w:szCs w:val="12"/>
              </w:rPr>
            </w:pPr>
          </w:p>
        </w:tc>
        <w:tc>
          <w:tcPr>
            <w:tcW w:w="461" w:type="dxa"/>
            <w:tcBorders>
              <w:top w:val="single" w:sz="4" w:space="0" w:color="auto"/>
            </w:tcBorders>
          </w:tcPr>
          <w:p w14:paraId="6F2400AF" w14:textId="77777777" w:rsidR="00E17341" w:rsidRPr="0098409D" w:rsidRDefault="00E17341" w:rsidP="00E17341">
            <w:pPr>
              <w:rPr>
                <w:rFonts w:ascii="Arial" w:hAnsi="Arial" w:cs="Arial"/>
                <w:sz w:val="12"/>
                <w:szCs w:val="12"/>
              </w:rPr>
            </w:pPr>
          </w:p>
        </w:tc>
        <w:tc>
          <w:tcPr>
            <w:tcW w:w="461" w:type="dxa"/>
            <w:tcBorders>
              <w:top w:val="single" w:sz="4" w:space="0" w:color="auto"/>
            </w:tcBorders>
          </w:tcPr>
          <w:p w14:paraId="7C62AD1E" w14:textId="77777777" w:rsidR="00E17341" w:rsidRPr="0098409D" w:rsidRDefault="00E17341" w:rsidP="00E17341">
            <w:pPr>
              <w:rPr>
                <w:rFonts w:ascii="Arial" w:hAnsi="Arial" w:cs="Arial"/>
                <w:sz w:val="12"/>
                <w:szCs w:val="12"/>
              </w:rPr>
            </w:pPr>
          </w:p>
        </w:tc>
      </w:tr>
      <w:tr w:rsidR="0098409D" w14:paraId="3272DFF0" w14:textId="70985B52" w:rsidTr="00653F3E">
        <w:tc>
          <w:tcPr>
            <w:tcW w:w="482" w:type="dxa"/>
            <w:vMerge/>
            <w:tcBorders>
              <w:top w:val="nil"/>
              <w:left w:val="nil"/>
              <w:bottom w:val="nil"/>
              <w:right w:val="nil"/>
            </w:tcBorders>
            <w:shd w:val="clear" w:color="auto" w:fill="8EAADB" w:themeFill="accent1" w:themeFillTint="99"/>
          </w:tcPr>
          <w:p w14:paraId="58FF6CEE"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5A02C9E4" w14:textId="37219DE3" w:rsidR="00E17341" w:rsidRDefault="00E17341" w:rsidP="00E17341">
            <w:pPr>
              <w:rPr>
                <w:rFonts w:ascii="Arial" w:hAnsi="Arial" w:cs="Arial"/>
              </w:rPr>
            </w:pPr>
            <w:r>
              <w:rPr>
                <w:rFonts w:ascii="Arial" w:hAnsi="Arial" w:cs="Arial"/>
              </w:rPr>
              <w:t>3</w:t>
            </w:r>
          </w:p>
        </w:tc>
        <w:tc>
          <w:tcPr>
            <w:tcW w:w="375" w:type="dxa"/>
            <w:tcBorders>
              <w:left w:val="single" w:sz="4" w:space="0" w:color="auto"/>
            </w:tcBorders>
          </w:tcPr>
          <w:p w14:paraId="38080B17" w14:textId="77777777" w:rsidR="00E17341" w:rsidRPr="0098409D" w:rsidRDefault="00E17341" w:rsidP="00E17341">
            <w:pPr>
              <w:rPr>
                <w:rFonts w:ascii="Arial" w:hAnsi="Arial" w:cs="Arial"/>
                <w:sz w:val="12"/>
                <w:szCs w:val="12"/>
              </w:rPr>
            </w:pPr>
          </w:p>
        </w:tc>
        <w:tc>
          <w:tcPr>
            <w:tcW w:w="375" w:type="dxa"/>
          </w:tcPr>
          <w:p w14:paraId="279E5456" w14:textId="77777777" w:rsidR="00E17341" w:rsidRPr="0098409D" w:rsidRDefault="00E17341" w:rsidP="00E17341">
            <w:pPr>
              <w:rPr>
                <w:rFonts w:ascii="Arial" w:hAnsi="Arial" w:cs="Arial"/>
                <w:sz w:val="12"/>
                <w:szCs w:val="12"/>
              </w:rPr>
            </w:pPr>
          </w:p>
        </w:tc>
        <w:tc>
          <w:tcPr>
            <w:tcW w:w="377" w:type="dxa"/>
          </w:tcPr>
          <w:p w14:paraId="00163F10" w14:textId="77777777" w:rsidR="00E17341" w:rsidRPr="0098409D" w:rsidRDefault="00E17341" w:rsidP="00E17341">
            <w:pPr>
              <w:rPr>
                <w:rFonts w:ascii="Arial" w:hAnsi="Arial" w:cs="Arial"/>
                <w:sz w:val="12"/>
                <w:szCs w:val="12"/>
              </w:rPr>
            </w:pPr>
          </w:p>
        </w:tc>
        <w:tc>
          <w:tcPr>
            <w:tcW w:w="377" w:type="dxa"/>
          </w:tcPr>
          <w:p w14:paraId="707DF7CA" w14:textId="77777777" w:rsidR="00E17341" w:rsidRPr="0098409D" w:rsidRDefault="00E17341" w:rsidP="00E17341">
            <w:pPr>
              <w:rPr>
                <w:rFonts w:ascii="Arial" w:hAnsi="Arial" w:cs="Arial"/>
                <w:sz w:val="12"/>
                <w:szCs w:val="12"/>
              </w:rPr>
            </w:pPr>
          </w:p>
        </w:tc>
        <w:tc>
          <w:tcPr>
            <w:tcW w:w="377" w:type="dxa"/>
          </w:tcPr>
          <w:p w14:paraId="2B97FC51" w14:textId="77777777" w:rsidR="00E17341" w:rsidRPr="0098409D" w:rsidRDefault="00E17341" w:rsidP="00E17341">
            <w:pPr>
              <w:rPr>
                <w:rFonts w:ascii="Arial" w:hAnsi="Arial" w:cs="Arial"/>
                <w:sz w:val="12"/>
                <w:szCs w:val="12"/>
              </w:rPr>
            </w:pPr>
          </w:p>
        </w:tc>
        <w:tc>
          <w:tcPr>
            <w:tcW w:w="377" w:type="dxa"/>
          </w:tcPr>
          <w:p w14:paraId="00B78154" w14:textId="77777777" w:rsidR="00E17341" w:rsidRPr="0098409D" w:rsidRDefault="00E17341" w:rsidP="00E17341">
            <w:pPr>
              <w:rPr>
                <w:rFonts w:ascii="Arial" w:hAnsi="Arial" w:cs="Arial"/>
                <w:sz w:val="12"/>
                <w:szCs w:val="12"/>
              </w:rPr>
            </w:pPr>
          </w:p>
        </w:tc>
        <w:tc>
          <w:tcPr>
            <w:tcW w:w="377" w:type="dxa"/>
          </w:tcPr>
          <w:p w14:paraId="1AE91516" w14:textId="77777777" w:rsidR="00E17341" w:rsidRPr="0098409D" w:rsidRDefault="00E17341" w:rsidP="00E17341">
            <w:pPr>
              <w:rPr>
                <w:rFonts w:ascii="Arial" w:hAnsi="Arial" w:cs="Arial"/>
                <w:sz w:val="12"/>
                <w:szCs w:val="12"/>
              </w:rPr>
            </w:pPr>
          </w:p>
        </w:tc>
        <w:tc>
          <w:tcPr>
            <w:tcW w:w="377" w:type="dxa"/>
          </w:tcPr>
          <w:p w14:paraId="7ADAAEDA" w14:textId="77777777" w:rsidR="00E17341" w:rsidRPr="0098409D" w:rsidRDefault="00E17341" w:rsidP="00E17341">
            <w:pPr>
              <w:rPr>
                <w:rFonts w:ascii="Arial" w:hAnsi="Arial" w:cs="Arial"/>
                <w:sz w:val="12"/>
                <w:szCs w:val="12"/>
              </w:rPr>
            </w:pPr>
          </w:p>
        </w:tc>
        <w:tc>
          <w:tcPr>
            <w:tcW w:w="461" w:type="dxa"/>
          </w:tcPr>
          <w:p w14:paraId="3C9FA0FF" w14:textId="77777777" w:rsidR="00E17341" w:rsidRPr="0098409D" w:rsidRDefault="00E17341" w:rsidP="00E17341">
            <w:pPr>
              <w:rPr>
                <w:rFonts w:ascii="Arial" w:hAnsi="Arial" w:cs="Arial"/>
                <w:sz w:val="12"/>
                <w:szCs w:val="12"/>
              </w:rPr>
            </w:pPr>
          </w:p>
        </w:tc>
        <w:tc>
          <w:tcPr>
            <w:tcW w:w="461" w:type="dxa"/>
          </w:tcPr>
          <w:p w14:paraId="52F03798" w14:textId="77777777" w:rsidR="00E17341" w:rsidRPr="0098409D" w:rsidRDefault="00E17341" w:rsidP="00E17341">
            <w:pPr>
              <w:rPr>
                <w:rFonts w:ascii="Arial" w:hAnsi="Arial" w:cs="Arial"/>
                <w:sz w:val="12"/>
                <w:szCs w:val="12"/>
              </w:rPr>
            </w:pPr>
          </w:p>
        </w:tc>
        <w:tc>
          <w:tcPr>
            <w:tcW w:w="461" w:type="dxa"/>
          </w:tcPr>
          <w:p w14:paraId="64919DB4" w14:textId="77777777" w:rsidR="00E17341" w:rsidRPr="0098409D" w:rsidRDefault="00E17341" w:rsidP="00E17341">
            <w:pPr>
              <w:rPr>
                <w:rFonts w:ascii="Arial" w:hAnsi="Arial" w:cs="Arial"/>
                <w:sz w:val="12"/>
                <w:szCs w:val="12"/>
              </w:rPr>
            </w:pPr>
          </w:p>
        </w:tc>
        <w:tc>
          <w:tcPr>
            <w:tcW w:w="461" w:type="dxa"/>
          </w:tcPr>
          <w:p w14:paraId="415BFA47" w14:textId="77777777" w:rsidR="00E17341" w:rsidRPr="0098409D" w:rsidRDefault="00E17341" w:rsidP="00E17341">
            <w:pPr>
              <w:rPr>
                <w:rFonts w:ascii="Arial" w:hAnsi="Arial" w:cs="Arial"/>
                <w:sz w:val="12"/>
                <w:szCs w:val="12"/>
              </w:rPr>
            </w:pPr>
          </w:p>
        </w:tc>
        <w:tc>
          <w:tcPr>
            <w:tcW w:w="461" w:type="dxa"/>
          </w:tcPr>
          <w:p w14:paraId="009D4140" w14:textId="77777777" w:rsidR="00E17341" w:rsidRPr="0098409D" w:rsidRDefault="00E17341" w:rsidP="00E17341">
            <w:pPr>
              <w:rPr>
                <w:rFonts w:ascii="Arial" w:hAnsi="Arial" w:cs="Arial"/>
                <w:sz w:val="12"/>
                <w:szCs w:val="12"/>
              </w:rPr>
            </w:pPr>
          </w:p>
        </w:tc>
        <w:tc>
          <w:tcPr>
            <w:tcW w:w="461" w:type="dxa"/>
          </w:tcPr>
          <w:p w14:paraId="1E084860" w14:textId="77777777" w:rsidR="00E17341" w:rsidRPr="0098409D" w:rsidRDefault="00E17341" w:rsidP="00E17341">
            <w:pPr>
              <w:rPr>
                <w:rFonts w:ascii="Arial" w:hAnsi="Arial" w:cs="Arial"/>
                <w:sz w:val="12"/>
                <w:szCs w:val="12"/>
              </w:rPr>
            </w:pPr>
          </w:p>
        </w:tc>
        <w:tc>
          <w:tcPr>
            <w:tcW w:w="461" w:type="dxa"/>
          </w:tcPr>
          <w:p w14:paraId="3ECD5102" w14:textId="77777777" w:rsidR="00E17341" w:rsidRPr="0098409D" w:rsidRDefault="00E17341" w:rsidP="00E17341">
            <w:pPr>
              <w:rPr>
                <w:rFonts w:ascii="Arial" w:hAnsi="Arial" w:cs="Arial"/>
                <w:sz w:val="12"/>
                <w:szCs w:val="12"/>
              </w:rPr>
            </w:pPr>
          </w:p>
        </w:tc>
        <w:tc>
          <w:tcPr>
            <w:tcW w:w="461" w:type="dxa"/>
          </w:tcPr>
          <w:p w14:paraId="65A9942A" w14:textId="77777777" w:rsidR="00E17341" w:rsidRPr="0098409D" w:rsidRDefault="00E17341" w:rsidP="00E17341">
            <w:pPr>
              <w:rPr>
                <w:rFonts w:ascii="Arial" w:hAnsi="Arial" w:cs="Arial"/>
                <w:sz w:val="12"/>
                <w:szCs w:val="12"/>
              </w:rPr>
            </w:pPr>
          </w:p>
        </w:tc>
        <w:tc>
          <w:tcPr>
            <w:tcW w:w="461" w:type="dxa"/>
          </w:tcPr>
          <w:p w14:paraId="35A5F250" w14:textId="77777777" w:rsidR="00E17341" w:rsidRPr="0098409D" w:rsidRDefault="00E17341" w:rsidP="00E17341">
            <w:pPr>
              <w:rPr>
                <w:rFonts w:ascii="Arial" w:hAnsi="Arial" w:cs="Arial"/>
                <w:sz w:val="12"/>
                <w:szCs w:val="12"/>
              </w:rPr>
            </w:pPr>
          </w:p>
        </w:tc>
        <w:tc>
          <w:tcPr>
            <w:tcW w:w="461" w:type="dxa"/>
          </w:tcPr>
          <w:p w14:paraId="3A4DC5D9" w14:textId="77777777" w:rsidR="00E17341" w:rsidRPr="0098409D" w:rsidRDefault="00E17341" w:rsidP="00E17341">
            <w:pPr>
              <w:rPr>
                <w:rFonts w:ascii="Arial" w:hAnsi="Arial" w:cs="Arial"/>
                <w:sz w:val="12"/>
                <w:szCs w:val="12"/>
              </w:rPr>
            </w:pPr>
          </w:p>
        </w:tc>
        <w:tc>
          <w:tcPr>
            <w:tcW w:w="461" w:type="dxa"/>
          </w:tcPr>
          <w:p w14:paraId="1FF449B5" w14:textId="77777777" w:rsidR="00E17341" w:rsidRPr="0098409D" w:rsidRDefault="00E17341" w:rsidP="00E17341">
            <w:pPr>
              <w:rPr>
                <w:rFonts w:ascii="Arial" w:hAnsi="Arial" w:cs="Arial"/>
                <w:sz w:val="12"/>
                <w:szCs w:val="12"/>
              </w:rPr>
            </w:pPr>
          </w:p>
        </w:tc>
      </w:tr>
      <w:tr w:rsidR="0098409D" w14:paraId="405EB3E9" w14:textId="79BC7466" w:rsidTr="00653F3E">
        <w:tc>
          <w:tcPr>
            <w:tcW w:w="482" w:type="dxa"/>
            <w:vMerge/>
            <w:tcBorders>
              <w:top w:val="nil"/>
              <w:left w:val="nil"/>
              <w:bottom w:val="nil"/>
              <w:right w:val="nil"/>
            </w:tcBorders>
            <w:shd w:val="clear" w:color="auto" w:fill="8EAADB" w:themeFill="accent1" w:themeFillTint="99"/>
          </w:tcPr>
          <w:p w14:paraId="7C05CA48"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052E3308" w14:textId="1FB2D58C" w:rsidR="00E17341" w:rsidRDefault="00E17341" w:rsidP="00E17341">
            <w:pPr>
              <w:rPr>
                <w:rFonts w:ascii="Arial" w:hAnsi="Arial" w:cs="Arial"/>
              </w:rPr>
            </w:pPr>
            <w:r>
              <w:rPr>
                <w:rFonts w:ascii="Arial" w:hAnsi="Arial" w:cs="Arial"/>
              </w:rPr>
              <w:t>4</w:t>
            </w:r>
          </w:p>
        </w:tc>
        <w:tc>
          <w:tcPr>
            <w:tcW w:w="375" w:type="dxa"/>
            <w:tcBorders>
              <w:left w:val="single" w:sz="4" w:space="0" w:color="auto"/>
            </w:tcBorders>
          </w:tcPr>
          <w:p w14:paraId="58686B95" w14:textId="77777777" w:rsidR="00E17341" w:rsidRPr="0098409D" w:rsidRDefault="00E17341" w:rsidP="00E17341">
            <w:pPr>
              <w:rPr>
                <w:rFonts w:ascii="Arial" w:hAnsi="Arial" w:cs="Arial"/>
                <w:sz w:val="12"/>
                <w:szCs w:val="12"/>
              </w:rPr>
            </w:pPr>
          </w:p>
        </w:tc>
        <w:tc>
          <w:tcPr>
            <w:tcW w:w="375" w:type="dxa"/>
          </w:tcPr>
          <w:p w14:paraId="38F41D61" w14:textId="77777777" w:rsidR="00E17341" w:rsidRPr="0098409D" w:rsidRDefault="00E17341" w:rsidP="00E17341">
            <w:pPr>
              <w:rPr>
                <w:rFonts w:ascii="Arial" w:hAnsi="Arial" w:cs="Arial"/>
                <w:sz w:val="12"/>
                <w:szCs w:val="12"/>
              </w:rPr>
            </w:pPr>
          </w:p>
        </w:tc>
        <w:tc>
          <w:tcPr>
            <w:tcW w:w="377" w:type="dxa"/>
          </w:tcPr>
          <w:p w14:paraId="0817DB72" w14:textId="77777777" w:rsidR="00E17341" w:rsidRPr="0098409D" w:rsidRDefault="00E17341" w:rsidP="00E17341">
            <w:pPr>
              <w:rPr>
                <w:rFonts w:ascii="Arial" w:hAnsi="Arial" w:cs="Arial"/>
                <w:sz w:val="12"/>
                <w:szCs w:val="12"/>
              </w:rPr>
            </w:pPr>
          </w:p>
        </w:tc>
        <w:tc>
          <w:tcPr>
            <w:tcW w:w="377" w:type="dxa"/>
          </w:tcPr>
          <w:p w14:paraId="164A69A7" w14:textId="77777777" w:rsidR="00E17341" w:rsidRPr="0098409D" w:rsidRDefault="00E17341" w:rsidP="00E17341">
            <w:pPr>
              <w:rPr>
                <w:rFonts w:ascii="Arial" w:hAnsi="Arial" w:cs="Arial"/>
                <w:sz w:val="12"/>
                <w:szCs w:val="12"/>
              </w:rPr>
            </w:pPr>
          </w:p>
        </w:tc>
        <w:tc>
          <w:tcPr>
            <w:tcW w:w="377" w:type="dxa"/>
          </w:tcPr>
          <w:p w14:paraId="3FC3D8DA" w14:textId="77777777" w:rsidR="00E17341" w:rsidRPr="0098409D" w:rsidRDefault="00E17341" w:rsidP="00E17341">
            <w:pPr>
              <w:rPr>
                <w:rFonts w:ascii="Arial" w:hAnsi="Arial" w:cs="Arial"/>
                <w:sz w:val="12"/>
                <w:szCs w:val="12"/>
              </w:rPr>
            </w:pPr>
          </w:p>
        </w:tc>
        <w:tc>
          <w:tcPr>
            <w:tcW w:w="377" w:type="dxa"/>
          </w:tcPr>
          <w:p w14:paraId="5762EAFA" w14:textId="77777777" w:rsidR="00E17341" w:rsidRPr="0098409D" w:rsidRDefault="00E17341" w:rsidP="00E17341">
            <w:pPr>
              <w:rPr>
                <w:rFonts w:ascii="Arial" w:hAnsi="Arial" w:cs="Arial"/>
                <w:sz w:val="12"/>
                <w:szCs w:val="12"/>
              </w:rPr>
            </w:pPr>
          </w:p>
        </w:tc>
        <w:tc>
          <w:tcPr>
            <w:tcW w:w="377" w:type="dxa"/>
          </w:tcPr>
          <w:p w14:paraId="08DD531D" w14:textId="77777777" w:rsidR="00E17341" w:rsidRPr="0098409D" w:rsidRDefault="00E17341" w:rsidP="00E17341">
            <w:pPr>
              <w:rPr>
                <w:rFonts w:ascii="Arial" w:hAnsi="Arial" w:cs="Arial"/>
                <w:sz w:val="12"/>
                <w:szCs w:val="12"/>
              </w:rPr>
            </w:pPr>
          </w:p>
        </w:tc>
        <w:tc>
          <w:tcPr>
            <w:tcW w:w="377" w:type="dxa"/>
          </w:tcPr>
          <w:p w14:paraId="2DCA2E4B" w14:textId="77777777" w:rsidR="00E17341" w:rsidRPr="0098409D" w:rsidRDefault="00E17341" w:rsidP="00E17341">
            <w:pPr>
              <w:rPr>
                <w:rFonts w:ascii="Arial" w:hAnsi="Arial" w:cs="Arial"/>
                <w:sz w:val="12"/>
                <w:szCs w:val="12"/>
              </w:rPr>
            </w:pPr>
          </w:p>
        </w:tc>
        <w:tc>
          <w:tcPr>
            <w:tcW w:w="461" w:type="dxa"/>
          </w:tcPr>
          <w:p w14:paraId="54314210" w14:textId="77777777" w:rsidR="00E17341" w:rsidRPr="0098409D" w:rsidRDefault="00E17341" w:rsidP="00E17341">
            <w:pPr>
              <w:rPr>
                <w:rFonts w:ascii="Arial" w:hAnsi="Arial" w:cs="Arial"/>
                <w:sz w:val="12"/>
                <w:szCs w:val="12"/>
              </w:rPr>
            </w:pPr>
          </w:p>
        </w:tc>
        <w:tc>
          <w:tcPr>
            <w:tcW w:w="461" w:type="dxa"/>
          </w:tcPr>
          <w:p w14:paraId="00C03E57" w14:textId="77777777" w:rsidR="00E17341" w:rsidRPr="0098409D" w:rsidRDefault="00E17341" w:rsidP="00E17341">
            <w:pPr>
              <w:rPr>
                <w:rFonts w:ascii="Arial" w:hAnsi="Arial" w:cs="Arial"/>
                <w:sz w:val="12"/>
                <w:szCs w:val="12"/>
              </w:rPr>
            </w:pPr>
          </w:p>
        </w:tc>
        <w:tc>
          <w:tcPr>
            <w:tcW w:w="461" w:type="dxa"/>
          </w:tcPr>
          <w:p w14:paraId="6A243538" w14:textId="77777777" w:rsidR="00E17341" w:rsidRPr="0098409D" w:rsidRDefault="00E17341" w:rsidP="00E17341">
            <w:pPr>
              <w:rPr>
                <w:rFonts w:ascii="Arial" w:hAnsi="Arial" w:cs="Arial"/>
                <w:sz w:val="12"/>
                <w:szCs w:val="12"/>
              </w:rPr>
            </w:pPr>
          </w:p>
        </w:tc>
        <w:tc>
          <w:tcPr>
            <w:tcW w:w="461" w:type="dxa"/>
          </w:tcPr>
          <w:p w14:paraId="0A1A863B" w14:textId="77777777" w:rsidR="00E17341" w:rsidRPr="0098409D" w:rsidRDefault="00E17341" w:rsidP="00E17341">
            <w:pPr>
              <w:rPr>
                <w:rFonts w:ascii="Arial" w:hAnsi="Arial" w:cs="Arial"/>
                <w:sz w:val="12"/>
                <w:szCs w:val="12"/>
              </w:rPr>
            </w:pPr>
          </w:p>
        </w:tc>
        <w:tc>
          <w:tcPr>
            <w:tcW w:w="461" w:type="dxa"/>
          </w:tcPr>
          <w:p w14:paraId="369C3F0E" w14:textId="77777777" w:rsidR="00E17341" w:rsidRPr="0098409D" w:rsidRDefault="00E17341" w:rsidP="00E17341">
            <w:pPr>
              <w:rPr>
                <w:rFonts w:ascii="Arial" w:hAnsi="Arial" w:cs="Arial"/>
                <w:sz w:val="12"/>
                <w:szCs w:val="12"/>
              </w:rPr>
            </w:pPr>
          </w:p>
        </w:tc>
        <w:tc>
          <w:tcPr>
            <w:tcW w:w="461" w:type="dxa"/>
          </w:tcPr>
          <w:p w14:paraId="61CBDA07" w14:textId="77777777" w:rsidR="00E17341" w:rsidRPr="0098409D" w:rsidRDefault="00E17341" w:rsidP="00E17341">
            <w:pPr>
              <w:rPr>
                <w:rFonts w:ascii="Arial" w:hAnsi="Arial" w:cs="Arial"/>
                <w:sz w:val="12"/>
                <w:szCs w:val="12"/>
              </w:rPr>
            </w:pPr>
          </w:p>
        </w:tc>
        <w:tc>
          <w:tcPr>
            <w:tcW w:w="461" w:type="dxa"/>
          </w:tcPr>
          <w:p w14:paraId="6478257E" w14:textId="77777777" w:rsidR="00E17341" w:rsidRPr="0098409D" w:rsidRDefault="00E17341" w:rsidP="00E17341">
            <w:pPr>
              <w:rPr>
                <w:rFonts w:ascii="Arial" w:hAnsi="Arial" w:cs="Arial"/>
                <w:sz w:val="12"/>
                <w:szCs w:val="12"/>
              </w:rPr>
            </w:pPr>
          </w:p>
        </w:tc>
        <w:tc>
          <w:tcPr>
            <w:tcW w:w="461" w:type="dxa"/>
          </w:tcPr>
          <w:p w14:paraId="704342A4" w14:textId="77777777" w:rsidR="00E17341" w:rsidRPr="0098409D" w:rsidRDefault="00E17341" w:rsidP="00E17341">
            <w:pPr>
              <w:rPr>
                <w:rFonts w:ascii="Arial" w:hAnsi="Arial" w:cs="Arial"/>
                <w:sz w:val="12"/>
                <w:szCs w:val="12"/>
              </w:rPr>
            </w:pPr>
          </w:p>
        </w:tc>
        <w:tc>
          <w:tcPr>
            <w:tcW w:w="461" w:type="dxa"/>
          </w:tcPr>
          <w:p w14:paraId="5F606EAF" w14:textId="77777777" w:rsidR="00E17341" w:rsidRPr="0098409D" w:rsidRDefault="00E17341" w:rsidP="00E17341">
            <w:pPr>
              <w:rPr>
                <w:rFonts w:ascii="Arial" w:hAnsi="Arial" w:cs="Arial"/>
                <w:sz w:val="12"/>
                <w:szCs w:val="12"/>
              </w:rPr>
            </w:pPr>
          </w:p>
        </w:tc>
        <w:tc>
          <w:tcPr>
            <w:tcW w:w="461" w:type="dxa"/>
          </w:tcPr>
          <w:p w14:paraId="11831900" w14:textId="77777777" w:rsidR="00E17341" w:rsidRPr="0098409D" w:rsidRDefault="00E17341" w:rsidP="00E17341">
            <w:pPr>
              <w:rPr>
                <w:rFonts w:ascii="Arial" w:hAnsi="Arial" w:cs="Arial"/>
                <w:sz w:val="12"/>
                <w:szCs w:val="12"/>
              </w:rPr>
            </w:pPr>
          </w:p>
        </w:tc>
        <w:tc>
          <w:tcPr>
            <w:tcW w:w="461" w:type="dxa"/>
          </w:tcPr>
          <w:p w14:paraId="4DCA707A" w14:textId="77777777" w:rsidR="00E17341" w:rsidRPr="0098409D" w:rsidRDefault="00E17341" w:rsidP="00E17341">
            <w:pPr>
              <w:rPr>
                <w:rFonts w:ascii="Arial" w:hAnsi="Arial" w:cs="Arial"/>
                <w:sz w:val="12"/>
                <w:szCs w:val="12"/>
              </w:rPr>
            </w:pPr>
          </w:p>
        </w:tc>
      </w:tr>
      <w:tr w:rsidR="0098409D" w14:paraId="525968D1" w14:textId="6A49E93C" w:rsidTr="00653F3E">
        <w:tc>
          <w:tcPr>
            <w:tcW w:w="482" w:type="dxa"/>
            <w:vMerge/>
            <w:tcBorders>
              <w:top w:val="nil"/>
              <w:left w:val="nil"/>
              <w:bottom w:val="nil"/>
              <w:right w:val="nil"/>
            </w:tcBorders>
            <w:shd w:val="clear" w:color="auto" w:fill="8EAADB" w:themeFill="accent1" w:themeFillTint="99"/>
          </w:tcPr>
          <w:p w14:paraId="0C28C21F"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12ABD5E3" w14:textId="2AB72BA9" w:rsidR="00E17341" w:rsidRDefault="00E17341" w:rsidP="00E17341">
            <w:pPr>
              <w:rPr>
                <w:rFonts w:ascii="Arial" w:hAnsi="Arial" w:cs="Arial"/>
              </w:rPr>
            </w:pPr>
            <w:r>
              <w:rPr>
                <w:rFonts w:ascii="Arial" w:hAnsi="Arial" w:cs="Arial"/>
              </w:rPr>
              <w:t>5</w:t>
            </w:r>
          </w:p>
        </w:tc>
        <w:tc>
          <w:tcPr>
            <w:tcW w:w="375" w:type="dxa"/>
            <w:tcBorders>
              <w:left w:val="single" w:sz="4" w:space="0" w:color="auto"/>
            </w:tcBorders>
          </w:tcPr>
          <w:p w14:paraId="653928E6" w14:textId="77777777" w:rsidR="00E17341" w:rsidRPr="0098409D" w:rsidRDefault="00E17341" w:rsidP="00E17341">
            <w:pPr>
              <w:rPr>
                <w:rFonts w:ascii="Arial" w:hAnsi="Arial" w:cs="Arial"/>
                <w:sz w:val="12"/>
                <w:szCs w:val="12"/>
              </w:rPr>
            </w:pPr>
          </w:p>
        </w:tc>
        <w:tc>
          <w:tcPr>
            <w:tcW w:w="375" w:type="dxa"/>
          </w:tcPr>
          <w:p w14:paraId="5CE2EBAD" w14:textId="77777777" w:rsidR="00E17341" w:rsidRPr="0098409D" w:rsidRDefault="00E17341" w:rsidP="00E17341">
            <w:pPr>
              <w:rPr>
                <w:rFonts w:ascii="Arial" w:hAnsi="Arial" w:cs="Arial"/>
                <w:sz w:val="12"/>
                <w:szCs w:val="12"/>
              </w:rPr>
            </w:pPr>
          </w:p>
        </w:tc>
        <w:tc>
          <w:tcPr>
            <w:tcW w:w="377" w:type="dxa"/>
          </w:tcPr>
          <w:p w14:paraId="087829D0" w14:textId="77777777" w:rsidR="00E17341" w:rsidRPr="0098409D" w:rsidRDefault="00E17341" w:rsidP="00E17341">
            <w:pPr>
              <w:rPr>
                <w:rFonts w:ascii="Arial" w:hAnsi="Arial" w:cs="Arial"/>
                <w:sz w:val="12"/>
                <w:szCs w:val="12"/>
              </w:rPr>
            </w:pPr>
          </w:p>
        </w:tc>
        <w:tc>
          <w:tcPr>
            <w:tcW w:w="377" w:type="dxa"/>
          </w:tcPr>
          <w:p w14:paraId="04E8BB80" w14:textId="77777777" w:rsidR="00E17341" w:rsidRPr="0098409D" w:rsidRDefault="00E17341" w:rsidP="00E17341">
            <w:pPr>
              <w:rPr>
                <w:rFonts w:ascii="Arial" w:hAnsi="Arial" w:cs="Arial"/>
                <w:sz w:val="12"/>
                <w:szCs w:val="12"/>
              </w:rPr>
            </w:pPr>
          </w:p>
        </w:tc>
        <w:tc>
          <w:tcPr>
            <w:tcW w:w="377" w:type="dxa"/>
          </w:tcPr>
          <w:p w14:paraId="6F6DD40C" w14:textId="77777777" w:rsidR="00E17341" w:rsidRPr="0098409D" w:rsidRDefault="00E17341" w:rsidP="00E17341">
            <w:pPr>
              <w:rPr>
                <w:rFonts w:ascii="Arial" w:hAnsi="Arial" w:cs="Arial"/>
                <w:sz w:val="12"/>
                <w:szCs w:val="12"/>
              </w:rPr>
            </w:pPr>
          </w:p>
        </w:tc>
        <w:tc>
          <w:tcPr>
            <w:tcW w:w="377" w:type="dxa"/>
          </w:tcPr>
          <w:p w14:paraId="636CB330" w14:textId="77777777" w:rsidR="00E17341" w:rsidRPr="0098409D" w:rsidRDefault="00E17341" w:rsidP="00E17341">
            <w:pPr>
              <w:rPr>
                <w:rFonts w:ascii="Arial" w:hAnsi="Arial" w:cs="Arial"/>
                <w:sz w:val="12"/>
                <w:szCs w:val="12"/>
              </w:rPr>
            </w:pPr>
          </w:p>
        </w:tc>
        <w:tc>
          <w:tcPr>
            <w:tcW w:w="377" w:type="dxa"/>
          </w:tcPr>
          <w:p w14:paraId="5C2328C1" w14:textId="77777777" w:rsidR="00E17341" w:rsidRPr="0098409D" w:rsidRDefault="00E17341" w:rsidP="00E17341">
            <w:pPr>
              <w:rPr>
                <w:rFonts w:ascii="Arial" w:hAnsi="Arial" w:cs="Arial"/>
                <w:sz w:val="12"/>
                <w:szCs w:val="12"/>
              </w:rPr>
            </w:pPr>
          </w:p>
        </w:tc>
        <w:tc>
          <w:tcPr>
            <w:tcW w:w="377" w:type="dxa"/>
          </w:tcPr>
          <w:p w14:paraId="4BDF58AB" w14:textId="77777777" w:rsidR="00E17341" w:rsidRPr="0098409D" w:rsidRDefault="00E17341" w:rsidP="00E17341">
            <w:pPr>
              <w:rPr>
                <w:rFonts w:ascii="Arial" w:hAnsi="Arial" w:cs="Arial"/>
                <w:sz w:val="12"/>
                <w:szCs w:val="12"/>
              </w:rPr>
            </w:pPr>
          </w:p>
        </w:tc>
        <w:tc>
          <w:tcPr>
            <w:tcW w:w="461" w:type="dxa"/>
          </w:tcPr>
          <w:p w14:paraId="61E62BD9" w14:textId="77777777" w:rsidR="00E17341" w:rsidRPr="0098409D" w:rsidRDefault="00E17341" w:rsidP="00E17341">
            <w:pPr>
              <w:rPr>
                <w:rFonts w:ascii="Arial" w:hAnsi="Arial" w:cs="Arial"/>
                <w:sz w:val="12"/>
                <w:szCs w:val="12"/>
              </w:rPr>
            </w:pPr>
          </w:p>
        </w:tc>
        <w:tc>
          <w:tcPr>
            <w:tcW w:w="461" w:type="dxa"/>
          </w:tcPr>
          <w:p w14:paraId="562D10C7" w14:textId="77777777" w:rsidR="00E17341" w:rsidRPr="0098409D" w:rsidRDefault="00E17341" w:rsidP="00E17341">
            <w:pPr>
              <w:rPr>
                <w:rFonts w:ascii="Arial" w:hAnsi="Arial" w:cs="Arial"/>
                <w:sz w:val="12"/>
                <w:szCs w:val="12"/>
              </w:rPr>
            </w:pPr>
          </w:p>
        </w:tc>
        <w:tc>
          <w:tcPr>
            <w:tcW w:w="461" w:type="dxa"/>
          </w:tcPr>
          <w:p w14:paraId="19E9802E" w14:textId="77777777" w:rsidR="00E17341" w:rsidRPr="0098409D" w:rsidRDefault="00E17341" w:rsidP="00E17341">
            <w:pPr>
              <w:rPr>
                <w:rFonts w:ascii="Arial" w:hAnsi="Arial" w:cs="Arial"/>
                <w:sz w:val="12"/>
                <w:szCs w:val="12"/>
              </w:rPr>
            </w:pPr>
          </w:p>
        </w:tc>
        <w:tc>
          <w:tcPr>
            <w:tcW w:w="461" w:type="dxa"/>
          </w:tcPr>
          <w:p w14:paraId="2DE72F0B" w14:textId="77777777" w:rsidR="00E17341" w:rsidRPr="0098409D" w:rsidRDefault="00E17341" w:rsidP="00E17341">
            <w:pPr>
              <w:rPr>
                <w:rFonts w:ascii="Arial" w:hAnsi="Arial" w:cs="Arial"/>
                <w:sz w:val="12"/>
                <w:szCs w:val="12"/>
              </w:rPr>
            </w:pPr>
          </w:p>
        </w:tc>
        <w:tc>
          <w:tcPr>
            <w:tcW w:w="461" w:type="dxa"/>
          </w:tcPr>
          <w:p w14:paraId="190473AB" w14:textId="77777777" w:rsidR="00E17341" w:rsidRPr="0098409D" w:rsidRDefault="00E17341" w:rsidP="00E17341">
            <w:pPr>
              <w:rPr>
                <w:rFonts w:ascii="Arial" w:hAnsi="Arial" w:cs="Arial"/>
                <w:sz w:val="12"/>
                <w:szCs w:val="12"/>
              </w:rPr>
            </w:pPr>
          </w:p>
        </w:tc>
        <w:tc>
          <w:tcPr>
            <w:tcW w:w="461" w:type="dxa"/>
          </w:tcPr>
          <w:p w14:paraId="04F63C5D" w14:textId="77777777" w:rsidR="00E17341" w:rsidRPr="0098409D" w:rsidRDefault="00E17341" w:rsidP="00E17341">
            <w:pPr>
              <w:rPr>
                <w:rFonts w:ascii="Arial" w:hAnsi="Arial" w:cs="Arial"/>
                <w:sz w:val="12"/>
                <w:szCs w:val="12"/>
              </w:rPr>
            </w:pPr>
          </w:p>
        </w:tc>
        <w:tc>
          <w:tcPr>
            <w:tcW w:w="461" w:type="dxa"/>
          </w:tcPr>
          <w:p w14:paraId="757664EB" w14:textId="77777777" w:rsidR="00E17341" w:rsidRPr="0098409D" w:rsidRDefault="00E17341" w:rsidP="00E17341">
            <w:pPr>
              <w:rPr>
                <w:rFonts w:ascii="Arial" w:hAnsi="Arial" w:cs="Arial"/>
                <w:sz w:val="12"/>
                <w:szCs w:val="12"/>
              </w:rPr>
            </w:pPr>
          </w:p>
        </w:tc>
        <w:tc>
          <w:tcPr>
            <w:tcW w:w="461" w:type="dxa"/>
          </w:tcPr>
          <w:p w14:paraId="5A0A80DB" w14:textId="77777777" w:rsidR="00E17341" w:rsidRPr="0098409D" w:rsidRDefault="00E17341" w:rsidP="00E17341">
            <w:pPr>
              <w:rPr>
                <w:rFonts w:ascii="Arial" w:hAnsi="Arial" w:cs="Arial"/>
                <w:sz w:val="12"/>
                <w:szCs w:val="12"/>
              </w:rPr>
            </w:pPr>
          </w:p>
        </w:tc>
        <w:tc>
          <w:tcPr>
            <w:tcW w:w="461" w:type="dxa"/>
          </w:tcPr>
          <w:p w14:paraId="5FFE4A91" w14:textId="77777777" w:rsidR="00E17341" w:rsidRPr="0098409D" w:rsidRDefault="00E17341" w:rsidP="00E17341">
            <w:pPr>
              <w:rPr>
                <w:rFonts w:ascii="Arial" w:hAnsi="Arial" w:cs="Arial"/>
                <w:sz w:val="12"/>
                <w:szCs w:val="12"/>
              </w:rPr>
            </w:pPr>
          </w:p>
        </w:tc>
        <w:tc>
          <w:tcPr>
            <w:tcW w:w="461" w:type="dxa"/>
          </w:tcPr>
          <w:p w14:paraId="397F83ED" w14:textId="77777777" w:rsidR="00E17341" w:rsidRPr="0098409D" w:rsidRDefault="00E17341" w:rsidP="00E17341">
            <w:pPr>
              <w:rPr>
                <w:rFonts w:ascii="Arial" w:hAnsi="Arial" w:cs="Arial"/>
                <w:sz w:val="12"/>
                <w:szCs w:val="12"/>
              </w:rPr>
            </w:pPr>
          </w:p>
        </w:tc>
        <w:tc>
          <w:tcPr>
            <w:tcW w:w="461" w:type="dxa"/>
          </w:tcPr>
          <w:p w14:paraId="308598BC" w14:textId="77777777" w:rsidR="00E17341" w:rsidRPr="0098409D" w:rsidRDefault="00E17341" w:rsidP="00E17341">
            <w:pPr>
              <w:rPr>
                <w:rFonts w:ascii="Arial" w:hAnsi="Arial" w:cs="Arial"/>
                <w:sz w:val="12"/>
                <w:szCs w:val="12"/>
              </w:rPr>
            </w:pPr>
          </w:p>
        </w:tc>
      </w:tr>
      <w:tr w:rsidR="0098409D" w14:paraId="78D14D58" w14:textId="10413A65" w:rsidTr="00653F3E">
        <w:tc>
          <w:tcPr>
            <w:tcW w:w="482" w:type="dxa"/>
            <w:vMerge/>
            <w:tcBorders>
              <w:top w:val="nil"/>
              <w:left w:val="nil"/>
              <w:bottom w:val="nil"/>
              <w:right w:val="nil"/>
            </w:tcBorders>
            <w:shd w:val="clear" w:color="auto" w:fill="8EAADB" w:themeFill="accent1" w:themeFillTint="99"/>
          </w:tcPr>
          <w:p w14:paraId="4B170BD1"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4E2D2E5C" w14:textId="5012B707" w:rsidR="00E17341" w:rsidRDefault="00E17341" w:rsidP="00E17341">
            <w:pPr>
              <w:rPr>
                <w:rFonts w:ascii="Arial" w:hAnsi="Arial" w:cs="Arial"/>
              </w:rPr>
            </w:pPr>
            <w:r>
              <w:rPr>
                <w:rFonts w:ascii="Arial" w:hAnsi="Arial" w:cs="Arial"/>
              </w:rPr>
              <w:t>6</w:t>
            </w:r>
          </w:p>
        </w:tc>
        <w:tc>
          <w:tcPr>
            <w:tcW w:w="375" w:type="dxa"/>
            <w:tcBorders>
              <w:left w:val="single" w:sz="4" w:space="0" w:color="auto"/>
            </w:tcBorders>
          </w:tcPr>
          <w:p w14:paraId="36586CAB" w14:textId="77777777" w:rsidR="00E17341" w:rsidRPr="0098409D" w:rsidRDefault="00E17341" w:rsidP="00E17341">
            <w:pPr>
              <w:rPr>
                <w:rFonts w:ascii="Arial" w:hAnsi="Arial" w:cs="Arial"/>
                <w:sz w:val="12"/>
                <w:szCs w:val="12"/>
              </w:rPr>
            </w:pPr>
          </w:p>
        </w:tc>
        <w:tc>
          <w:tcPr>
            <w:tcW w:w="375" w:type="dxa"/>
          </w:tcPr>
          <w:p w14:paraId="794DAF83" w14:textId="77777777" w:rsidR="00E17341" w:rsidRPr="0098409D" w:rsidRDefault="00E17341" w:rsidP="00E17341">
            <w:pPr>
              <w:rPr>
                <w:rFonts w:ascii="Arial" w:hAnsi="Arial" w:cs="Arial"/>
                <w:sz w:val="12"/>
                <w:szCs w:val="12"/>
              </w:rPr>
            </w:pPr>
          </w:p>
        </w:tc>
        <w:tc>
          <w:tcPr>
            <w:tcW w:w="377" w:type="dxa"/>
          </w:tcPr>
          <w:p w14:paraId="34533B29" w14:textId="77777777" w:rsidR="00E17341" w:rsidRPr="0098409D" w:rsidRDefault="00E17341" w:rsidP="00E17341">
            <w:pPr>
              <w:rPr>
                <w:rFonts w:ascii="Arial" w:hAnsi="Arial" w:cs="Arial"/>
                <w:sz w:val="12"/>
                <w:szCs w:val="12"/>
              </w:rPr>
            </w:pPr>
          </w:p>
        </w:tc>
        <w:tc>
          <w:tcPr>
            <w:tcW w:w="377" w:type="dxa"/>
          </w:tcPr>
          <w:p w14:paraId="7811766C" w14:textId="77777777" w:rsidR="00E17341" w:rsidRPr="0098409D" w:rsidRDefault="00E17341" w:rsidP="00E17341">
            <w:pPr>
              <w:rPr>
                <w:rFonts w:ascii="Arial" w:hAnsi="Arial" w:cs="Arial"/>
                <w:sz w:val="12"/>
                <w:szCs w:val="12"/>
              </w:rPr>
            </w:pPr>
          </w:p>
        </w:tc>
        <w:tc>
          <w:tcPr>
            <w:tcW w:w="377" w:type="dxa"/>
          </w:tcPr>
          <w:p w14:paraId="50F907F7" w14:textId="77777777" w:rsidR="00E17341" w:rsidRPr="0098409D" w:rsidRDefault="00E17341" w:rsidP="00E17341">
            <w:pPr>
              <w:rPr>
                <w:rFonts w:ascii="Arial" w:hAnsi="Arial" w:cs="Arial"/>
                <w:sz w:val="12"/>
                <w:szCs w:val="12"/>
              </w:rPr>
            </w:pPr>
          </w:p>
        </w:tc>
        <w:tc>
          <w:tcPr>
            <w:tcW w:w="377" w:type="dxa"/>
          </w:tcPr>
          <w:p w14:paraId="7CB37CF2" w14:textId="77777777" w:rsidR="00E17341" w:rsidRPr="0098409D" w:rsidRDefault="00E17341" w:rsidP="00E17341">
            <w:pPr>
              <w:rPr>
                <w:rFonts w:ascii="Arial" w:hAnsi="Arial" w:cs="Arial"/>
                <w:sz w:val="12"/>
                <w:szCs w:val="12"/>
              </w:rPr>
            </w:pPr>
          </w:p>
        </w:tc>
        <w:tc>
          <w:tcPr>
            <w:tcW w:w="377" w:type="dxa"/>
          </w:tcPr>
          <w:p w14:paraId="0CCD578A" w14:textId="77777777" w:rsidR="00E17341" w:rsidRPr="0098409D" w:rsidRDefault="00E17341" w:rsidP="00E17341">
            <w:pPr>
              <w:rPr>
                <w:rFonts w:ascii="Arial" w:hAnsi="Arial" w:cs="Arial"/>
                <w:sz w:val="12"/>
                <w:szCs w:val="12"/>
              </w:rPr>
            </w:pPr>
          </w:p>
        </w:tc>
        <w:tc>
          <w:tcPr>
            <w:tcW w:w="377" w:type="dxa"/>
          </w:tcPr>
          <w:p w14:paraId="3CA3F3EB" w14:textId="77777777" w:rsidR="00E17341" w:rsidRPr="0098409D" w:rsidRDefault="00E17341" w:rsidP="00E17341">
            <w:pPr>
              <w:rPr>
                <w:rFonts w:ascii="Arial" w:hAnsi="Arial" w:cs="Arial"/>
                <w:sz w:val="12"/>
                <w:szCs w:val="12"/>
              </w:rPr>
            </w:pPr>
          </w:p>
        </w:tc>
        <w:tc>
          <w:tcPr>
            <w:tcW w:w="461" w:type="dxa"/>
          </w:tcPr>
          <w:p w14:paraId="6411C261" w14:textId="77777777" w:rsidR="00E17341" w:rsidRPr="0098409D" w:rsidRDefault="00E17341" w:rsidP="00E17341">
            <w:pPr>
              <w:rPr>
                <w:rFonts w:ascii="Arial" w:hAnsi="Arial" w:cs="Arial"/>
                <w:sz w:val="12"/>
                <w:szCs w:val="12"/>
              </w:rPr>
            </w:pPr>
          </w:p>
        </w:tc>
        <w:tc>
          <w:tcPr>
            <w:tcW w:w="461" w:type="dxa"/>
          </w:tcPr>
          <w:p w14:paraId="185AF56F" w14:textId="77777777" w:rsidR="00E17341" w:rsidRPr="0098409D" w:rsidRDefault="00E17341" w:rsidP="00E17341">
            <w:pPr>
              <w:rPr>
                <w:rFonts w:ascii="Arial" w:hAnsi="Arial" w:cs="Arial"/>
                <w:sz w:val="12"/>
                <w:szCs w:val="12"/>
              </w:rPr>
            </w:pPr>
          </w:p>
        </w:tc>
        <w:tc>
          <w:tcPr>
            <w:tcW w:w="461" w:type="dxa"/>
          </w:tcPr>
          <w:p w14:paraId="74864FE7" w14:textId="77777777" w:rsidR="00E17341" w:rsidRPr="0098409D" w:rsidRDefault="00E17341" w:rsidP="00E17341">
            <w:pPr>
              <w:rPr>
                <w:rFonts w:ascii="Arial" w:hAnsi="Arial" w:cs="Arial"/>
                <w:sz w:val="12"/>
                <w:szCs w:val="12"/>
              </w:rPr>
            </w:pPr>
          </w:p>
        </w:tc>
        <w:tc>
          <w:tcPr>
            <w:tcW w:w="461" w:type="dxa"/>
          </w:tcPr>
          <w:p w14:paraId="5FB4540A" w14:textId="77777777" w:rsidR="00E17341" w:rsidRPr="0098409D" w:rsidRDefault="00E17341" w:rsidP="00E17341">
            <w:pPr>
              <w:rPr>
                <w:rFonts w:ascii="Arial" w:hAnsi="Arial" w:cs="Arial"/>
                <w:sz w:val="12"/>
                <w:szCs w:val="12"/>
              </w:rPr>
            </w:pPr>
          </w:p>
        </w:tc>
        <w:tc>
          <w:tcPr>
            <w:tcW w:w="461" w:type="dxa"/>
          </w:tcPr>
          <w:p w14:paraId="2408FF0B" w14:textId="77777777" w:rsidR="00E17341" w:rsidRPr="0098409D" w:rsidRDefault="00E17341" w:rsidP="00E17341">
            <w:pPr>
              <w:rPr>
                <w:rFonts w:ascii="Arial" w:hAnsi="Arial" w:cs="Arial"/>
                <w:sz w:val="12"/>
                <w:szCs w:val="12"/>
              </w:rPr>
            </w:pPr>
          </w:p>
        </w:tc>
        <w:tc>
          <w:tcPr>
            <w:tcW w:w="461" w:type="dxa"/>
          </w:tcPr>
          <w:p w14:paraId="312018F2" w14:textId="77777777" w:rsidR="00E17341" w:rsidRPr="0098409D" w:rsidRDefault="00E17341" w:rsidP="00E17341">
            <w:pPr>
              <w:rPr>
                <w:rFonts w:ascii="Arial" w:hAnsi="Arial" w:cs="Arial"/>
                <w:sz w:val="12"/>
                <w:szCs w:val="12"/>
              </w:rPr>
            </w:pPr>
          </w:p>
        </w:tc>
        <w:tc>
          <w:tcPr>
            <w:tcW w:w="461" w:type="dxa"/>
          </w:tcPr>
          <w:p w14:paraId="3769C079" w14:textId="77777777" w:rsidR="00E17341" w:rsidRPr="0098409D" w:rsidRDefault="00E17341" w:rsidP="00E17341">
            <w:pPr>
              <w:rPr>
                <w:rFonts w:ascii="Arial" w:hAnsi="Arial" w:cs="Arial"/>
                <w:sz w:val="12"/>
                <w:szCs w:val="12"/>
              </w:rPr>
            </w:pPr>
          </w:p>
        </w:tc>
        <w:tc>
          <w:tcPr>
            <w:tcW w:w="461" w:type="dxa"/>
          </w:tcPr>
          <w:p w14:paraId="6F09C383" w14:textId="77777777" w:rsidR="00E17341" w:rsidRPr="0098409D" w:rsidRDefault="00E17341" w:rsidP="00E17341">
            <w:pPr>
              <w:rPr>
                <w:rFonts w:ascii="Arial" w:hAnsi="Arial" w:cs="Arial"/>
                <w:sz w:val="12"/>
                <w:szCs w:val="12"/>
              </w:rPr>
            </w:pPr>
          </w:p>
        </w:tc>
        <w:tc>
          <w:tcPr>
            <w:tcW w:w="461" w:type="dxa"/>
          </w:tcPr>
          <w:p w14:paraId="649E6575" w14:textId="77777777" w:rsidR="00E17341" w:rsidRPr="0098409D" w:rsidRDefault="00E17341" w:rsidP="00E17341">
            <w:pPr>
              <w:rPr>
                <w:rFonts w:ascii="Arial" w:hAnsi="Arial" w:cs="Arial"/>
                <w:sz w:val="12"/>
                <w:szCs w:val="12"/>
              </w:rPr>
            </w:pPr>
          </w:p>
        </w:tc>
        <w:tc>
          <w:tcPr>
            <w:tcW w:w="461" w:type="dxa"/>
          </w:tcPr>
          <w:p w14:paraId="2BA736DC" w14:textId="77777777" w:rsidR="00E17341" w:rsidRPr="0098409D" w:rsidRDefault="00E17341" w:rsidP="00E17341">
            <w:pPr>
              <w:rPr>
                <w:rFonts w:ascii="Arial" w:hAnsi="Arial" w:cs="Arial"/>
                <w:sz w:val="12"/>
                <w:szCs w:val="12"/>
              </w:rPr>
            </w:pPr>
          </w:p>
        </w:tc>
        <w:tc>
          <w:tcPr>
            <w:tcW w:w="461" w:type="dxa"/>
          </w:tcPr>
          <w:p w14:paraId="3169DCDB" w14:textId="77777777" w:rsidR="00E17341" w:rsidRPr="0098409D" w:rsidRDefault="00E17341" w:rsidP="00E17341">
            <w:pPr>
              <w:rPr>
                <w:rFonts w:ascii="Arial" w:hAnsi="Arial" w:cs="Arial"/>
                <w:sz w:val="12"/>
                <w:szCs w:val="12"/>
              </w:rPr>
            </w:pPr>
          </w:p>
        </w:tc>
      </w:tr>
      <w:tr w:rsidR="0098409D" w14:paraId="4DB37271" w14:textId="454A7ED2" w:rsidTr="00653F3E">
        <w:tc>
          <w:tcPr>
            <w:tcW w:w="482" w:type="dxa"/>
            <w:vMerge/>
            <w:tcBorders>
              <w:top w:val="nil"/>
              <w:left w:val="nil"/>
              <w:bottom w:val="nil"/>
              <w:right w:val="nil"/>
            </w:tcBorders>
            <w:shd w:val="clear" w:color="auto" w:fill="8EAADB" w:themeFill="accent1" w:themeFillTint="99"/>
          </w:tcPr>
          <w:p w14:paraId="1091140B"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28BAB334" w14:textId="79047011" w:rsidR="00E17341" w:rsidRDefault="00E17341" w:rsidP="00E17341">
            <w:pPr>
              <w:rPr>
                <w:rFonts w:ascii="Arial" w:hAnsi="Arial" w:cs="Arial"/>
              </w:rPr>
            </w:pPr>
            <w:r>
              <w:rPr>
                <w:rFonts w:ascii="Arial" w:hAnsi="Arial" w:cs="Arial"/>
              </w:rPr>
              <w:t>7</w:t>
            </w:r>
          </w:p>
        </w:tc>
        <w:tc>
          <w:tcPr>
            <w:tcW w:w="375" w:type="dxa"/>
            <w:tcBorders>
              <w:left w:val="single" w:sz="4" w:space="0" w:color="auto"/>
            </w:tcBorders>
          </w:tcPr>
          <w:p w14:paraId="1D799720" w14:textId="77777777" w:rsidR="00E17341" w:rsidRPr="0098409D" w:rsidRDefault="00E17341" w:rsidP="00E17341">
            <w:pPr>
              <w:rPr>
                <w:rFonts w:ascii="Arial" w:hAnsi="Arial" w:cs="Arial"/>
                <w:sz w:val="12"/>
                <w:szCs w:val="12"/>
              </w:rPr>
            </w:pPr>
          </w:p>
        </w:tc>
        <w:tc>
          <w:tcPr>
            <w:tcW w:w="375" w:type="dxa"/>
          </w:tcPr>
          <w:p w14:paraId="5CA77A2B" w14:textId="77777777" w:rsidR="00E17341" w:rsidRPr="0098409D" w:rsidRDefault="00E17341" w:rsidP="00E17341">
            <w:pPr>
              <w:rPr>
                <w:rFonts w:ascii="Arial" w:hAnsi="Arial" w:cs="Arial"/>
                <w:sz w:val="12"/>
                <w:szCs w:val="12"/>
              </w:rPr>
            </w:pPr>
          </w:p>
        </w:tc>
        <w:tc>
          <w:tcPr>
            <w:tcW w:w="377" w:type="dxa"/>
          </w:tcPr>
          <w:p w14:paraId="2006B1C5" w14:textId="77777777" w:rsidR="00E17341" w:rsidRPr="0098409D" w:rsidRDefault="00E17341" w:rsidP="00E17341">
            <w:pPr>
              <w:rPr>
                <w:rFonts w:ascii="Arial" w:hAnsi="Arial" w:cs="Arial"/>
                <w:sz w:val="12"/>
                <w:szCs w:val="12"/>
              </w:rPr>
            </w:pPr>
          </w:p>
        </w:tc>
        <w:tc>
          <w:tcPr>
            <w:tcW w:w="377" w:type="dxa"/>
          </w:tcPr>
          <w:p w14:paraId="3BDE867E" w14:textId="77777777" w:rsidR="00E17341" w:rsidRPr="0098409D" w:rsidRDefault="00E17341" w:rsidP="00E17341">
            <w:pPr>
              <w:rPr>
                <w:rFonts w:ascii="Arial" w:hAnsi="Arial" w:cs="Arial"/>
                <w:sz w:val="12"/>
                <w:szCs w:val="12"/>
              </w:rPr>
            </w:pPr>
          </w:p>
        </w:tc>
        <w:tc>
          <w:tcPr>
            <w:tcW w:w="377" w:type="dxa"/>
          </w:tcPr>
          <w:p w14:paraId="62DA64E4" w14:textId="77777777" w:rsidR="00E17341" w:rsidRPr="0098409D" w:rsidRDefault="00E17341" w:rsidP="00E17341">
            <w:pPr>
              <w:rPr>
                <w:rFonts w:ascii="Arial" w:hAnsi="Arial" w:cs="Arial"/>
                <w:sz w:val="12"/>
                <w:szCs w:val="12"/>
              </w:rPr>
            </w:pPr>
          </w:p>
        </w:tc>
        <w:tc>
          <w:tcPr>
            <w:tcW w:w="377" w:type="dxa"/>
          </w:tcPr>
          <w:p w14:paraId="6F5D65DA" w14:textId="77777777" w:rsidR="00E17341" w:rsidRPr="0098409D" w:rsidRDefault="00E17341" w:rsidP="00E17341">
            <w:pPr>
              <w:rPr>
                <w:rFonts w:ascii="Arial" w:hAnsi="Arial" w:cs="Arial"/>
                <w:sz w:val="12"/>
                <w:szCs w:val="12"/>
              </w:rPr>
            </w:pPr>
          </w:p>
        </w:tc>
        <w:tc>
          <w:tcPr>
            <w:tcW w:w="377" w:type="dxa"/>
          </w:tcPr>
          <w:p w14:paraId="6D195307" w14:textId="77777777" w:rsidR="00E17341" w:rsidRPr="0098409D" w:rsidRDefault="00E17341" w:rsidP="00E17341">
            <w:pPr>
              <w:rPr>
                <w:rFonts w:ascii="Arial" w:hAnsi="Arial" w:cs="Arial"/>
                <w:sz w:val="12"/>
                <w:szCs w:val="12"/>
              </w:rPr>
            </w:pPr>
          </w:p>
        </w:tc>
        <w:tc>
          <w:tcPr>
            <w:tcW w:w="377" w:type="dxa"/>
          </w:tcPr>
          <w:p w14:paraId="7F93370A" w14:textId="77777777" w:rsidR="00E17341" w:rsidRPr="0098409D" w:rsidRDefault="00E17341" w:rsidP="00E17341">
            <w:pPr>
              <w:rPr>
                <w:rFonts w:ascii="Arial" w:hAnsi="Arial" w:cs="Arial"/>
                <w:sz w:val="12"/>
                <w:szCs w:val="12"/>
              </w:rPr>
            </w:pPr>
          </w:p>
        </w:tc>
        <w:tc>
          <w:tcPr>
            <w:tcW w:w="461" w:type="dxa"/>
          </w:tcPr>
          <w:p w14:paraId="41CD14E5" w14:textId="77777777" w:rsidR="00E17341" w:rsidRPr="0098409D" w:rsidRDefault="00E17341" w:rsidP="00E17341">
            <w:pPr>
              <w:rPr>
                <w:rFonts w:ascii="Arial" w:hAnsi="Arial" w:cs="Arial"/>
                <w:sz w:val="12"/>
                <w:szCs w:val="12"/>
              </w:rPr>
            </w:pPr>
          </w:p>
        </w:tc>
        <w:tc>
          <w:tcPr>
            <w:tcW w:w="461" w:type="dxa"/>
          </w:tcPr>
          <w:p w14:paraId="73A771CD" w14:textId="77777777" w:rsidR="00E17341" w:rsidRPr="0098409D" w:rsidRDefault="00E17341" w:rsidP="00E17341">
            <w:pPr>
              <w:rPr>
                <w:rFonts w:ascii="Arial" w:hAnsi="Arial" w:cs="Arial"/>
                <w:sz w:val="12"/>
                <w:szCs w:val="12"/>
              </w:rPr>
            </w:pPr>
          </w:p>
        </w:tc>
        <w:tc>
          <w:tcPr>
            <w:tcW w:w="461" w:type="dxa"/>
          </w:tcPr>
          <w:p w14:paraId="79C5B2CA" w14:textId="77777777" w:rsidR="00E17341" w:rsidRPr="0098409D" w:rsidRDefault="00E17341" w:rsidP="00E17341">
            <w:pPr>
              <w:rPr>
                <w:rFonts w:ascii="Arial" w:hAnsi="Arial" w:cs="Arial"/>
                <w:sz w:val="12"/>
                <w:szCs w:val="12"/>
              </w:rPr>
            </w:pPr>
          </w:p>
        </w:tc>
        <w:tc>
          <w:tcPr>
            <w:tcW w:w="461" w:type="dxa"/>
          </w:tcPr>
          <w:p w14:paraId="3068F030" w14:textId="77777777" w:rsidR="00E17341" w:rsidRPr="0098409D" w:rsidRDefault="00E17341" w:rsidP="00E17341">
            <w:pPr>
              <w:rPr>
                <w:rFonts w:ascii="Arial" w:hAnsi="Arial" w:cs="Arial"/>
                <w:sz w:val="12"/>
                <w:szCs w:val="12"/>
              </w:rPr>
            </w:pPr>
          </w:p>
        </w:tc>
        <w:tc>
          <w:tcPr>
            <w:tcW w:w="461" w:type="dxa"/>
          </w:tcPr>
          <w:p w14:paraId="44D31E34" w14:textId="77777777" w:rsidR="00E17341" w:rsidRPr="0098409D" w:rsidRDefault="00E17341" w:rsidP="00E17341">
            <w:pPr>
              <w:rPr>
                <w:rFonts w:ascii="Arial" w:hAnsi="Arial" w:cs="Arial"/>
                <w:sz w:val="12"/>
                <w:szCs w:val="12"/>
              </w:rPr>
            </w:pPr>
          </w:p>
        </w:tc>
        <w:tc>
          <w:tcPr>
            <w:tcW w:w="461" w:type="dxa"/>
          </w:tcPr>
          <w:p w14:paraId="4A52C524" w14:textId="77777777" w:rsidR="00E17341" w:rsidRPr="0098409D" w:rsidRDefault="00E17341" w:rsidP="00E17341">
            <w:pPr>
              <w:rPr>
                <w:rFonts w:ascii="Arial" w:hAnsi="Arial" w:cs="Arial"/>
                <w:sz w:val="12"/>
                <w:szCs w:val="12"/>
              </w:rPr>
            </w:pPr>
          </w:p>
        </w:tc>
        <w:tc>
          <w:tcPr>
            <w:tcW w:w="461" w:type="dxa"/>
          </w:tcPr>
          <w:p w14:paraId="6461DC6E" w14:textId="77777777" w:rsidR="00E17341" w:rsidRPr="0098409D" w:rsidRDefault="00E17341" w:rsidP="00E17341">
            <w:pPr>
              <w:rPr>
                <w:rFonts w:ascii="Arial" w:hAnsi="Arial" w:cs="Arial"/>
                <w:sz w:val="12"/>
                <w:szCs w:val="12"/>
              </w:rPr>
            </w:pPr>
          </w:p>
        </w:tc>
        <w:tc>
          <w:tcPr>
            <w:tcW w:w="461" w:type="dxa"/>
          </w:tcPr>
          <w:p w14:paraId="19524673" w14:textId="77777777" w:rsidR="00E17341" w:rsidRPr="0098409D" w:rsidRDefault="00E17341" w:rsidP="00E17341">
            <w:pPr>
              <w:rPr>
                <w:rFonts w:ascii="Arial" w:hAnsi="Arial" w:cs="Arial"/>
                <w:sz w:val="12"/>
                <w:szCs w:val="12"/>
              </w:rPr>
            </w:pPr>
          </w:p>
        </w:tc>
        <w:tc>
          <w:tcPr>
            <w:tcW w:w="461" w:type="dxa"/>
          </w:tcPr>
          <w:p w14:paraId="04655F21" w14:textId="77777777" w:rsidR="00E17341" w:rsidRPr="0098409D" w:rsidRDefault="00E17341" w:rsidP="00E17341">
            <w:pPr>
              <w:rPr>
                <w:rFonts w:ascii="Arial" w:hAnsi="Arial" w:cs="Arial"/>
                <w:sz w:val="12"/>
                <w:szCs w:val="12"/>
              </w:rPr>
            </w:pPr>
          </w:p>
        </w:tc>
        <w:tc>
          <w:tcPr>
            <w:tcW w:w="461" w:type="dxa"/>
          </w:tcPr>
          <w:p w14:paraId="3FFF350D" w14:textId="77777777" w:rsidR="00E17341" w:rsidRPr="0098409D" w:rsidRDefault="00E17341" w:rsidP="00E17341">
            <w:pPr>
              <w:rPr>
                <w:rFonts w:ascii="Arial" w:hAnsi="Arial" w:cs="Arial"/>
                <w:sz w:val="12"/>
                <w:szCs w:val="12"/>
              </w:rPr>
            </w:pPr>
          </w:p>
        </w:tc>
        <w:tc>
          <w:tcPr>
            <w:tcW w:w="461" w:type="dxa"/>
          </w:tcPr>
          <w:p w14:paraId="55F02025" w14:textId="77777777" w:rsidR="00E17341" w:rsidRPr="0098409D" w:rsidRDefault="00E17341" w:rsidP="00E17341">
            <w:pPr>
              <w:rPr>
                <w:rFonts w:ascii="Arial" w:hAnsi="Arial" w:cs="Arial"/>
                <w:sz w:val="12"/>
                <w:szCs w:val="12"/>
              </w:rPr>
            </w:pPr>
          </w:p>
        </w:tc>
      </w:tr>
      <w:tr w:rsidR="0098409D" w14:paraId="7A7F05CF" w14:textId="77777777" w:rsidTr="00653F3E">
        <w:tc>
          <w:tcPr>
            <w:tcW w:w="482" w:type="dxa"/>
            <w:vMerge/>
            <w:tcBorders>
              <w:top w:val="nil"/>
              <w:left w:val="nil"/>
              <w:bottom w:val="nil"/>
              <w:right w:val="nil"/>
            </w:tcBorders>
            <w:shd w:val="clear" w:color="auto" w:fill="8EAADB" w:themeFill="accent1" w:themeFillTint="99"/>
          </w:tcPr>
          <w:p w14:paraId="34CD2F1C"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3E95229C" w14:textId="69B50928" w:rsidR="00E17341" w:rsidRDefault="00E17341" w:rsidP="00E17341">
            <w:pPr>
              <w:rPr>
                <w:rFonts w:ascii="Arial" w:hAnsi="Arial" w:cs="Arial"/>
              </w:rPr>
            </w:pPr>
            <w:r>
              <w:rPr>
                <w:rFonts w:ascii="Arial" w:hAnsi="Arial" w:cs="Arial"/>
              </w:rPr>
              <w:t>8</w:t>
            </w:r>
          </w:p>
        </w:tc>
        <w:tc>
          <w:tcPr>
            <w:tcW w:w="375" w:type="dxa"/>
            <w:tcBorders>
              <w:left w:val="single" w:sz="4" w:space="0" w:color="auto"/>
            </w:tcBorders>
          </w:tcPr>
          <w:p w14:paraId="7A5D818D" w14:textId="77777777" w:rsidR="00E17341" w:rsidRPr="0098409D" w:rsidRDefault="00E17341" w:rsidP="00E17341">
            <w:pPr>
              <w:rPr>
                <w:rFonts w:ascii="Arial" w:hAnsi="Arial" w:cs="Arial"/>
                <w:sz w:val="12"/>
                <w:szCs w:val="12"/>
              </w:rPr>
            </w:pPr>
          </w:p>
        </w:tc>
        <w:tc>
          <w:tcPr>
            <w:tcW w:w="375" w:type="dxa"/>
          </w:tcPr>
          <w:p w14:paraId="703FF7FB" w14:textId="77777777" w:rsidR="00E17341" w:rsidRPr="0098409D" w:rsidRDefault="00E17341" w:rsidP="00E17341">
            <w:pPr>
              <w:rPr>
                <w:rFonts w:ascii="Arial" w:hAnsi="Arial" w:cs="Arial"/>
                <w:sz w:val="12"/>
                <w:szCs w:val="12"/>
              </w:rPr>
            </w:pPr>
          </w:p>
        </w:tc>
        <w:tc>
          <w:tcPr>
            <w:tcW w:w="377" w:type="dxa"/>
          </w:tcPr>
          <w:p w14:paraId="61193877" w14:textId="77777777" w:rsidR="00E17341" w:rsidRPr="0098409D" w:rsidRDefault="00E17341" w:rsidP="00E17341">
            <w:pPr>
              <w:rPr>
                <w:rFonts w:ascii="Arial" w:hAnsi="Arial" w:cs="Arial"/>
                <w:sz w:val="12"/>
                <w:szCs w:val="12"/>
              </w:rPr>
            </w:pPr>
          </w:p>
        </w:tc>
        <w:tc>
          <w:tcPr>
            <w:tcW w:w="377" w:type="dxa"/>
          </w:tcPr>
          <w:p w14:paraId="1F9816CF" w14:textId="77777777" w:rsidR="00E17341" w:rsidRPr="0098409D" w:rsidRDefault="00E17341" w:rsidP="00E17341">
            <w:pPr>
              <w:rPr>
                <w:rFonts w:ascii="Arial" w:hAnsi="Arial" w:cs="Arial"/>
                <w:sz w:val="12"/>
                <w:szCs w:val="12"/>
              </w:rPr>
            </w:pPr>
          </w:p>
        </w:tc>
        <w:tc>
          <w:tcPr>
            <w:tcW w:w="377" w:type="dxa"/>
          </w:tcPr>
          <w:p w14:paraId="28AFB40E" w14:textId="77777777" w:rsidR="00E17341" w:rsidRPr="0098409D" w:rsidRDefault="00E17341" w:rsidP="00E17341">
            <w:pPr>
              <w:rPr>
                <w:rFonts w:ascii="Arial" w:hAnsi="Arial" w:cs="Arial"/>
                <w:sz w:val="12"/>
                <w:szCs w:val="12"/>
              </w:rPr>
            </w:pPr>
          </w:p>
        </w:tc>
        <w:tc>
          <w:tcPr>
            <w:tcW w:w="377" w:type="dxa"/>
          </w:tcPr>
          <w:p w14:paraId="779B410B" w14:textId="77777777" w:rsidR="00E17341" w:rsidRPr="0098409D" w:rsidRDefault="00E17341" w:rsidP="00E17341">
            <w:pPr>
              <w:rPr>
                <w:rFonts w:ascii="Arial" w:hAnsi="Arial" w:cs="Arial"/>
                <w:sz w:val="12"/>
                <w:szCs w:val="12"/>
              </w:rPr>
            </w:pPr>
          </w:p>
        </w:tc>
        <w:tc>
          <w:tcPr>
            <w:tcW w:w="377" w:type="dxa"/>
          </w:tcPr>
          <w:p w14:paraId="1A1B3989" w14:textId="77777777" w:rsidR="00E17341" w:rsidRPr="0098409D" w:rsidRDefault="00E17341" w:rsidP="00E17341">
            <w:pPr>
              <w:rPr>
                <w:rFonts w:ascii="Arial" w:hAnsi="Arial" w:cs="Arial"/>
                <w:sz w:val="12"/>
                <w:szCs w:val="12"/>
              </w:rPr>
            </w:pPr>
          </w:p>
        </w:tc>
        <w:tc>
          <w:tcPr>
            <w:tcW w:w="377" w:type="dxa"/>
          </w:tcPr>
          <w:p w14:paraId="217AFE09" w14:textId="77777777" w:rsidR="00E17341" w:rsidRPr="0098409D" w:rsidRDefault="00E17341" w:rsidP="00E17341">
            <w:pPr>
              <w:rPr>
                <w:rFonts w:ascii="Arial" w:hAnsi="Arial" w:cs="Arial"/>
                <w:sz w:val="12"/>
                <w:szCs w:val="12"/>
              </w:rPr>
            </w:pPr>
          </w:p>
        </w:tc>
        <w:tc>
          <w:tcPr>
            <w:tcW w:w="461" w:type="dxa"/>
          </w:tcPr>
          <w:p w14:paraId="06705AC4" w14:textId="77777777" w:rsidR="00E17341" w:rsidRPr="0098409D" w:rsidRDefault="00E17341" w:rsidP="00E17341">
            <w:pPr>
              <w:rPr>
                <w:rFonts w:ascii="Arial" w:hAnsi="Arial" w:cs="Arial"/>
                <w:sz w:val="12"/>
                <w:szCs w:val="12"/>
              </w:rPr>
            </w:pPr>
          </w:p>
        </w:tc>
        <w:tc>
          <w:tcPr>
            <w:tcW w:w="461" w:type="dxa"/>
          </w:tcPr>
          <w:p w14:paraId="1F56CD39" w14:textId="77777777" w:rsidR="00E17341" w:rsidRPr="0098409D" w:rsidRDefault="00E17341" w:rsidP="00E17341">
            <w:pPr>
              <w:rPr>
                <w:rFonts w:ascii="Arial" w:hAnsi="Arial" w:cs="Arial"/>
                <w:sz w:val="12"/>
                <w:szCs w:val="12"/>
              </w:rPr>
            </w:pPr>
          </w:p>
        </w:tc>
        <w:tc>
          <w:tcPr>
            <w:tcW w:w="461" w:type="dxa"/>
          </w:tcPr>
          <w:p w14:paraId="600BCA23" w14:textId="77777777" w:rsidR="00E17341" w:rsidRPr="0098409D" w:rsidRDefault="00E17341" w:rsidP="00E17341">
            <w:pPr>
              <w:rPr>
                <w:rFonts w:ascii="Arial" w:hAnsi="Arial" w:cs="Arial"/>
                <w:sz w:val="12"/>
                <w:szCs w:val="12"/>
              </w:rPr>
            </w:pPr>
          </w:p>
        </w:tc>
        <w:tc>
          <w:tcPr>
            <w:tcW w:w="461" w:type="dxa"/>
          </w:tcPr>
          <w:p w14:paraId="3F569707" w14:textId="77777777" w:rsidR="00E17341" w:rsidRPr="0098409D" w:rsidRDefault="00E17341" w:rsidP="00E17341">
            <w:pPr>
              <w:rPr>
                <w:rFonts w:ascii="Arial" w:hAnsi="Arial" w:cs="Arial"/>
                <w:sz w:val="12"/>
                <w:szCs w:val="12"/>
              </w:rPr>
            </w:pPr>
          </w:p>
        </w:tc>
        <w:tc>
          <w:tcPr>
            <w:tcW w:w="461" w:type="dxa"/>
          </w:tcPr>
          <w:p w14:paraId="77ECBA1C" w14:textId="77777777" w:rsidR="00E17341" w:rsidRPr="0098409D" w:rsidRDefault="00E17341" w:rsidP="00E17341">
            <w:pPr>
              <w:rPr>
                <w:rFonts w:ascii="Arial" w:hAnsi="Arial" w:cs="Arial"/>
                <w:sz w:val="12"/>
                <w:szCs w:val="12"/>
              </w:rPr>
            </w:pPr>
          </w:p>
        </w:tc>
        <w:tc>
          <w:tcPr>
            <w:tcW w:w="461" w:type="dxa"/>
          </w:tcPr>
          <w:p w14:paraId="4FACCAD1" w14:textId="77777777" w:rsidR="00E17341" w:rsidRPr="0098409D" w:rsidRDefault="00E17341" w:rsidP="00E17341">
            <w:pPr>
              <w:rPr>
                <w:rFonts w:ascii="Arial" w:hAnsi="Arial" w:cs="Arial"/>
                <w:sz w:val="12"/>
                <w:szCs w:val="12"/>
              </w:rPr>
            </w:pPr>
          </w:p>
        </w:tc>
        <w:tc>
          <w:tcPr>
            <w:tcW w:w="461" w:type="dxa"/>
          </w:tcPr>
          <w:p w14:paraId="32ED9D80" w14:textId="77777777" w:rsidR="00E17341" w:rsidRPr="0098409D" w:rsidRDefault="00E17341" w:rsidP="00E17341">
            <w:pPr>
              <w:rPr>
                <w:rFonts w:ascii="Arial" w:hAnsi="Arial" w:cs="Arial"/>
                <w:sz w:val="12"/>
                <w:szCs w:val="12"/>
              </w:rPr>
            </w:pPr>
          </w:p>
        </w:tc>
        <w:tc>
          <w:tcPr>
            <w:tcW w:w="461" w:type="dxa"/>
          </w:tcPr>
          <w:p w14:paraId="60C00EB7" w14:textId="77777777" w:rsidR="00E17341" w:rsidRPr="0098409D" w:rsidRDefault="00E17341" w:rsidP="00E17341">
            <w:pPr>
              <w:rPr>
                <w:rFonts w:ascii="Arial" w:hAnsi="Arial" w:cs="Arial"/>
                <w:sz w:val="12"/>
                <w:szCs w:val="12"/>
              </w:rPr>
            </w:pPr>
          </w:p>
        </w:tc>
        <w:tc>
          <w:tcPr>
            <w:tcW w:w="461" w:type="dxa"/>
          </w:tcPr>
          <w:p w14:paraId="43016CCE" w14:textId="77777777" w:rsidR="00E17341" w:rsidRPr="0098409D" w:rsidRDefault="00E17341" w:rsidP="00E17341">
            <w:pPr>
              <w:rPr>
                <w:rFonts w:ascii="Arial" w:hAnsi="Arial" w:cs="Arial"/>
                <w:sz w:val="12"/>
                <w:szCs w:val="12"/>
              </w:rPr>
            </w:pPr>
          </w:p>
        </w:tc>
        <w:tc>
          <w:tcPr>
            <w:tcW w:w="461" w:type="dxa"/>
          </w:tcPr>
          <w:p w14:paraId="28B7EB03" w14:textId="77777777" w:rsidR="00E17341" w:rsidRPr="0098409D" w:rsidRDefault="00E17341" w:rsidP="00E17341">
            <w:pPr>
              <w:rPr>
                <w:rFonts w:ascii="Arial" w:hAnsi="Arial" w:cs="Arial"/>
                <w:sz w:val="12"/>
                <w:szCs w:val="12"/>
              </w:rPr>
            </w:pPr>
          </w:p>
        </w:tc>
        <w:tc>
          <w:tcPr>
            <w:tcW w:w="461" w:type="dxa"/>
          </w:tcPr>
          <w:p w14:paraId="32BF9334" w14:textId="77777777" w:rsidR="00E17341" w:rsidRPr="0098409D" w:rsidRDefault="00E17341" w:rsidP="00E17341">
            <w:pPr>
              <w:rPr>
                <w:rFonts w:ascii="Arial" w:hAnsi="Arial" w:cs="Arial"/>
                <w:sz w:val="12"/>
                <w:szCs w:val="12"/>
              </w:rPr>
            </w:pPr>
          </w:p>
        </w:tc>
      </w:tr>
      <w:tr w:rsidR="0098409D" w14:paraId="2C7FED30" w14:textId="77777777" w:rsidTr="00653F3E">
        <w:tc>
          <w:tcPr>
            <w:tcW w:w="482" w:type="dxa"/>
            <w:vMerge/>
            <w:tcBorders>
              <w:top w:val="nil"/>
              <w:left w:val="nil"/>
              <w:bottom w:val="nil"/>
              <w:right w:val="nil"/>
            </w:tcBorders>
            <w:shd w:val="clear" w:color="auto" w:fill="8EAADB" w:themeFill="accent1" w:themeFillTint="99"/>
          </w:tcPr>
          <w:p w14:paraId="0427914B"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7CFD8D9C" w14:textId="612D222A" w:rsidR="00E17341" w:rsidRDefault="00E17341" w:rsidP="00E17341">
            <w:pPr>
              <w:rPr>
                <w:rFonts w:ascii="Arial" w:hAnsi="Arial" w:cs="Arial"/>
              </w:rPr>
            </w:pPr>
            <w:r>
              <w:rPr>
                <w:rFonts w:ascii="Arial" w:hAnsi="Arial" w:cs="Arial"/>
              </w:rPr>
              <w:t>9</w:t>
            </w:r>
          </w:p>
        </w:tc>
        <w:tc>
          <w:tcPr>
            <w:tcW w:w="375" w:type="dxa"/>
            <w:tcBorders>
              <w:left w:val="single" w:sz="4" w:space="0" w:color="auto"/>
            </w:tcBorders>
          </w:tcPr>
          <w:p w14:paraId="262E8FB0" w14:textId="77777777" w:rsidR="00E17341" w:rsidRPr="0098409D" w:rsidRDefault="00E17341" w:rsidP="00E17341">
            <w:pPr>
              <w:rPr>
                <w:rFonts w:ascii="Arial" w:hAnsi="Arial" w:cs="Arial"/>
                <w:sz w:val="12"/>
                <w:szCs w:val="12"/>
              </w:rPr>
            </w:pPr>
          </w:p>
        </w:tc>
        <w:tc>
          <w:tcPr>
            <w:tcW w:w="375" w:type="dxa"/>
          </w:tcPr>
          <w:p w14:paraId="634B09B5" w14:textId="77777777" w:rsidR="00E17341" w:rsidRPr="0098409D" w:rsidRDefault="00E17341" w:rsidP="00E17341">
            <w:pPr>
              <w:rPr>
                <w:rFonts w:ascii="Arial" w:hAnsi="Arial" w:cs="Arial"/>
                <w:sz w:val="12"/>
                <w:szCs w:val="12"/>
              </w:rPr>
            </w:pPr>
          </w:p>
        </w:tc>
        <w:tc>
          <w:tcPr>
            <w:tcW w:w="377" w:type="dxa"/>
          </w:tcPr>
          <w:p w14:paraId="50C05C7D" w14:textId="77777777" w:rsidR="00E17341" w:rsidRPr="0098409D" w:rsidRDefault="00E17341" w:rsidP="00E17341">
            <w:pPr>
              <w:rPr>
                <w:rFonts w:ascii="Arial" w:hAnsi="Arial" w:cs="Arial"/>
                <w:sz w:val="12"/>
                <w:szCs w:val="12"/>
              </w:rPr>
            </w:pPr>
          </w:p>
        </w:tc>
        <w:tc>
          <w:tcPr>
            <w:tcW w:w="377" w:type="dxa"/>
          </w:tcPr>
          <w:p w14:paraId="7EA90B49" w14:textId="77777777" w:rsidR="00E17341" w:rsidRPr="0098409D" w:rsidRDefault="00E17341" w:rsidP="00E17341">
            <w:pPr>
              <w:rPr>
                <w:rFonts w:ascii="Arial" w:hAnsi="Arial" w:cs="Arial"/>
                <w:sz w:val="12"/>
                <w:szCs w:val="12"/>
              </w:rPr>
            </w:pPr>
          </w:p>
        </w:tc>
        <w:tc>
          <w:tcPr>
            <w:tcW w:w="377" w:type="dxa"/>
          </w:tcPr>
          <w:p w14:paraId="3622F498" w14:textId="77777777" w:rsidR="00E17341" w:rsidRPr="0098409D" w:rsidRDefault="00E17341" w:rsidP="00E17341">
            <w:pPr>
              <w:rPr>
                <w:rFonts w:ascii="Arial" w:hAnsi="Arial" w:cs="Arial"/>
                <w:sz w:val="12"/>
                <w:szCs w:val="12"/>
              </w:rPr>
            </w:pPr>
          </w:p>
        </w:tc>
        <w:tc>
          <w:tcPr>
            <w:tcW w:w="377" w:type="dxa"/>
          </w:tcPr>
          <w:p w14:paraId="760E3578" w14:textId="77777777" w:rsidR="00E17341" w:rsidRPr="0098409D" w:rsidRDefault="00E17341" w:rsidP="00E17341">
            <w:pPr>
              <w:rPr>
                <w:rFonts w:ascii="Arial" w:hAnsi="Arial" w:cs="Arial"/>
                <w:sz w:val="12"/>
                <w:szCs w:val="12"/>
              </w:rPr>
            </w:pPr>
          </w:p>
        </w:tc>
        <w:tc>
          <w:tcPr>
            <w:tcW w:w="377" w:type="dxa"/>
          </w:tcPr>
          <w:p w14:paraId="1A263D06" w14:textId="77777777" w:rsidR="00E17341" w:rsidRPr="0098409D" w:rsidRDefault="00E17341" w:rsidP="00E17341">
            <w:pPr>
              <w:rPr>
                <w:rFonts w:ascii="Arial" w:hAnsi="Arial" w:cs="Arial"/>
                <w:sz w:val="12"/>
                <w:szCs w:val="12"/>
              </w:rPr>
            </w:pPr>
          </w:p>
        </w:tc>
        <w:tc>
          <w:tcPr>
            <w:tcW w:w="377" w:type="dxa"/>
          </w:tcPr>
          <w:p w14:paraId="47FFCF8B" w14:textId="77777777" w:rsidR="00E17341" w:rsidRPr="0098409D" w:rsidRDefault="00E17341" w:rsidP="00E17341">
            <w:pPr>
              <w:rPr>
                <w:rFonts w:ascii="Arial" w:hAnsi="Arial" w:cs="Arial"/>
                <w:sz w:val="12"/>
                <w:szCs w:val="12"/>
              </w:rPr>
            </w:pPr>
          </w:p>
        </w:tc>
        <w:tc>
          <w:tcPr>
            <w:tcW w:w="461" w:type="dxa"/>
          </w:tcPr>
          <w:p w14:paraId="3BC9E276" w14:textId="77777777" w:rsidR="00E17341" w:rsidRPr="0098409D" w:rsidRDefault="00E17341" w:rsidP="00E17341">
            <w:pPr>
              <w:rPr>
                <w:rFonts w:ascii="Arial" w:hAnsi="Arial" w:cs="Arial"/>
                <w:sz w:val="12"/>
                <w:szCs w:val="12"/>
              </w:rPr>
            </w:pPr>
          </w:p>
        </w:tc>
        <w:tc>
          <w:tcPr>
            <w:tcW w:w="461" w:type="dxa"/>
          </w:tcPr>
          <w:p w14:paraId="4B018FF9" w14:textId="77777777" w:rsidR="00E17341" w:rsidRPr="0098409D" w:rsidRDefault="00E17341" w:rsidP="00E17341">
            <w:pPr>
              <w:rPr>
                <w:rFonts w:ascii="Arial" w:hAnsi="Arial" w:cs="Arial"/>
                <w:sz w:val="12"/>
                <w:szCs w:val="12"/>
              </w:rPr>
            </w:pPr>
          </w:p>
        </w:tc>
        <w:tc>
          <w:tcPr>
            <w:tcW w:w="461" w:type="dxa"/>
          </w:tcPr>
          <w:p w14:paraId="15FD2BC3" w14:textId="77777777" w:rsidR="00E17341" w:rsidRPr="0098409D" w:rsidRDefault="00E17341" w:rsidP="00E17341">
            <w:pPr>
              <w:rPr>
                <w:rFonts w:ascii="Arial" w:hAnsi="Arial" w:cs="Arial"/>
                <w:sz w:val="12"/>
                <w:szCs w:val="12"/>
              </w:rPr>
            </w:pPr>
          </w:p>
        </w:tc>
        <w:tc>
          <w:tcPr>
            <w:tcW w:w="461" w:type="dxa"/>
          </w:tcPr>
          <w:p w14:paraId="2C848553" w14:textId="77777777" w:rsidR="00E17341" w:rsidRPr="0098409D" w:rsidRDefault="00E17341" w:rsidP="00E17341">
            <w:pPr>
              <w:rPr>
                <w:rFonts w:ascii="Arial" w:hAnsi="Arial" w:cs="Arial"/>
                <w:sz w:val="12"/>
                <w:szCs w:val="12"/>
              </w:rPr>
            </w:pPr>
          </w:p>
        </w:tc>
        <w:tc>
          <w:tcPr>
            <w:tcW w:w="461" w:type="dxa"/>
          </w:tcPr>
          <w:p w14:paraId="72FB7E71" w14:textId="77777777" w:rsidR="00E17341" w:rsidRPr="0098409D" w:rsidRDefault="00E17341" w:rsidP="00E17341">
            <w:pPr>
              <w:rPr>
                <w:rFonts w:ascii="Arial" w:hAnsi="Arial" w:cs="Arial"/>
                <w:sz w:val="12"/>
                <w:szCs w:val="12"/>
              </w:rPr>
            </w:pPr>
          </w:p>
        </w:tc>
        <w:tc>
          <w:tcPr>
            <w:tcW w:w="461" w:type="dxa"/>
          </w:tcPr>
          <w:p w14:paraId="352EA538" w14:textId="77777777" w:rsidR="00E17341" w:rsidRPr="0098409D" w:rsidRDefault="00E17341" w:rsidP="00E17341">
            <w:pPr>
              <w:rPr>
                <w:rFonts w:ascii="Arial" w:hAnsi="Arial" w:cs="Arial"/>
                <w:sz w:val="12"/>
                <w:szCs w:val="12"/>
              </w:rPr>
            </w:pPr>
          </w:p>
        </w:tc>
        <w:tc>
          <w:tcPr>
            <w:tcW w:w="461" w:type="dxa"/>
          </w:tcPr>
          <w:p w14:paraId="59852C09" w14:textId="77777777" w:rsidR="00E17341" w:rsidRPr="0098409D" w:rsidRDefault="00E17341" w:rsidP="00E17341">
            <w:pPr>
              <w:rPr>
                <w:rFonts w:ascii="Arial" w:hAnsi="Arial" w:cs="Arial"/>
                <w:sz w:val="12"/>
                <w:szCs w:val="12"/>
              </w:rPr>
            </w:pPr>
          </w:p>
        </w:tc>
        <w:tc>
          <w:tcPr>
            <w:tcW w:w="461" w:type="dxa"/>
          </w:tcPr>
          <w:p w14:paraId="64F7352D" w14:textId="77777777" w:rsidR="00E17341" w:rsidRPr="0098409D" w:rsidRDefault="00E17341" w:rsidP="00E17341">
            <w:pPr>
              <w:rPr>
                <w:rFonts w:ascii="Arial" w:hAnsi="Arial" w:cs="Arial"/>
                <w:sz w:val="12"/>
                <w:szCs w:val="12"/>
              </w:rPr>
            </w:pPr>
          </w:p>
        </w:tc>
        <w:tc>
          <w:tcPr>
            <w:tcW w:w="461" w:type="dxa"/>
          </w:tcPr>
          <w:p w14:paraId="7ABFEC5D" w14:textId="77777777" w:rsidR="00E17341" w:rsidRPr="0098409D" w:rsidRDefault="00E17341" w:rsidP="00E17341">
            <w:pPr>
              <w:rPr>
                <w:rFonts w:ascii="Arial" w:hAnsi="Arial" w:cs="Arial"/>
                <w:sz w:val="12"/>
                <w:szCs w:val="12"/>
              </w:rPr>
            </w:pPr>
          </w:p>
        </w:tc>
        <w:tc>
          <w:tcPr>
            <w:tcW w:w="461" w:type="dxa"/>
          </w:tcPr>
          <w:p w14:paraId="2FDBB701" w14:textId="77777777" w:rsidR="00E17341" w:rsidRPr="0098409D" w:rsidRDefault="00E17341" w:rsidP="00E17341">
            <w:pPr>
              <w:rPr>
                <w:rFonts w:ascii="Arial" w:hAnsi="Arial" w:cs="Arial"/>
                <w:sz w:val="12"/>
                <w:szCs w:val="12"/>
              </w:rPr>
            </w:pPr>
          </w:p>
        </w:tc>
        <w:tc>
          <w:tcPr>
            <w:tcW w:w="461" w:type="dxa"/>
          </w:tcPr>
          <w:p w14:paraId="1B0867B9" w14:textId="77777777" w:rsidR="00E17341" w:rsidRPr="0098409D" w:rsidRDefault="00E17341" w:rsidP="00E17341">
            <w:pPr>
              <w:rPr>
                <w:rFonts w:ascii="Arial" w:hAnsi="Arial" w:cs="Arial"/>
                <w:sz w:val="12"/>
                <w:szCs w:val="12"/>
              </w:rPr>
            </w:pPr>
          </w:p>
        </w:tc>
      </w:tr>
      <w:tr w:rsidR="0098409D" w14:paraId="61BF9FB2" w14:textId="77777777" w:rsidTr="00653F3E">
        <w:tc>
          <w:tcPr>
            <w:tcW w:w="482" w:type="dxa"/>
            <w:vMerge/>
            <w:tcBorders>
              <w:top w:val="nil"/>
              <w:left w:val="nil"/>
              <w:bottom w:val="nil"/>
              <w:right w:val="nil"/>
            </w:tcBorders>
            <w:shd w:val="clear" w:color="auto" w:fill="8EAADB" w:themeFill="accent1" w:themeFillTint="99"/>
          </w:tcPr>
          <w:p w14:paraId="61D1281B"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2FFC7A03" w14:textId="476B3877" w:rsidR="00E17341" w:rsidRDefault="00E17341" w:rsidP="00E17341">
            <w:pPr>
              <w:rPr>
                <w:rFonts w:ascii="Arial" w:hAnsi="Arial" w:cs="Arial"/>
              </w:rPr>
            </w:pPr>
            <w:r>
              <w:rPr>
                <w:rFonts w:ascii="Arial" w:hAnsi="Arial" w:cs="Arial"/>
              </w:rPr>
              <w:t>10</w:t>
            </w:r>
          </w:p>
        </w:tc>
        <w:tc>
          <w:tcPr>
            <w:tcW w:w="375" w:type="dxa"/>
            <w:tcBorders>
              <w:left w:val="single" w:sz="4" w:space="0" w:color="auto"/>
            </w:tcBorders>
          </w:tcPr>
          <w:p w14:paraId="03E195A4" w14:textId="77777777" w:rsidR="00E17341" w:rsidRPr="0098409D" w:rsidRDefault="00E17341" w:rsidP="00E17341">
            <w:pPr>
              <w:rPr>
                <w:rFonts w:ascii="Arial" w:hAnsi="Arial" w:cs="Arial"/>
                <w:sz w:val="12"/>
                <w:szCs w:val="12"/>
              </w:rPr>
            </w:pPr>
          </w:p>
        </w:tc>
        <w:tc>
          <w:tcPr>
            <w:tcW w:w="375" w:type="dxa"/>
          </w:tcPr>
          <w:p w14:paraId="0036722C" w14:textId="77777777" w:rsidR="00E17341" w:rsidRPr="0098409D" w:rsidRDefault="00E17341" w:rsidP="00E17341">
            <w:pPr>
              <w:rPr>
                <w:rFonts w:ascii="Arial" w:hAnsi="Arial" w:cs="Arial"/>
                <w:sz w:val="12"/>
                <w:szCs w:val="12"/>
              </w:rPr>
            </w:pPr>
          </w:p>
        </w:tc>
        <w:tc>
          <w:tcPr>
            <w:tcW w:w="377" w:type="dxa"/>
          </w:tcPr>
          <w:p w14:paraId="43C6C14D" w14:textId="77777777" w:rsidR="00E17341" w:rsidRPr="0098409D" w:rsidRDefault="00E17341" w:rsidP="00E17341">
            <w:pPr>
              <w:rPr>
                <w:rFonts w:ascii="Arial" w:hAnsi="Arial" w:cs="Arial"/>
                <w:sz w:val="12"/>
                <w:szCs w:val="12"/>
              </w:rPr>
            </w:pPr>
          </w:p>
        </w:tc>
        <w:tc>
          <w:tcPr>
            <w:tcW w:w="377" w:type="dxa"/>
          </w:tcPr>
          <w:p w14:paraId="3AF26D1C" w14:textId="77777777" w:rsidR="00E17341" w:rsidRPr="0098409D" w:rsidRDefault="00E17341" w:rsidP="00E17341">
            <w:pPr>
              <w:rPr>
                <w:rFonts w:ascii="Arial" w:hAnsi="Arial" w:cs="Arial"/>
                <w:sz w:val="12"/>
                <w:szCs w:val="12"/>
              </w:rPr>
            </w:pPr>
          </w:p>
        </w:tc>
        <w:tc>
          <w:tcPr>
            <w:tcW w:w="377" w:type="dxa"/>
          </w:tcPr>
          <w:p w14:paraId="01508DA3" w14:textId="77777777" w:rsidR="00E17341" w:rsidRPr="0098409D" w:rsidRDefault="00E17341" w:rsidP="00E17341">
            <w:pPr>
              <w:rPr>
                <w:rFonts w:ascii="Arial" w:hAnsi="Arial" w:cs="Arial"/>
                <w:sz w:val="12"/>
                <w:szCs w:val="12"/>
              </w:rPr>
            </w:pPr>
          </w:p>
        </w:tc>
        <w:tc>
          <w:tcPr>
            <w:tcW w:w="377" w:type="dxa"/>
          </w:tcPr>
          <w:p w14:paraId="0A565E1D" w14:textId="77777777" w:rsidR="00E17341" w:rsidRPr="0098409D" w:rsidRDefault="00E17341" w:rsidP="00E17341">
            <w:pPr>
              <w:rPr>
                <w:rFonts w:ascii="Arial" w:hAnsi="Arial" w:cs="Arial"/>
                <w:sz w:val="12"/>
                <w:szCs w:val="12"/>
              </w:rPr>
            </w:pPr>
          </w:p>
        </w:tc>
        <w:tc>
          <w:tcPr>
            <w:tcW w:w="377" w:type="dxa"/>
          </w:tcPr>
          <w:p w14:paraId="2E654558" w14:textId="77777777" w:rsidR="00E17341" w:rsidRPr="0098409D" w:rsidRDefault="00E17341" w:rsidP="00E17341">
            <w:pPr>
              <w:rPr>
                <w:rFonts w:ascii="Arial" w:hAnsi="Arial" w:cs="Arial"/>
                <w:sz w:val="12"/>
                <w:szCs w:val="12"/>
              </w:rPr>
            </w:pPr>
          </w:p>
        </w:tc>
        <w:tc>
          <w:tcPr>
            <w:tcW w:w="377" w:type="dxa"/>
          </w:tcPr>
          <w:p w14:paraId="7E2218E5" w14:textId="77777777" w:rsidR="00E17341" w:rsidRPr="0098409D" w:rsidRDefault="00E17341" w:rsidP="00E17341">
            <w:pPr>
              <w:rPr>
                <w:rFonts w:ascii="Arial" w:hAnsi="Arial" w:cs="Arial"/>
                <w:sz w:val="12"/>
                <w:szCs w:val="12"/>
              </w:rPr>
            </w:pPr>
          </w:p>
        </w:tc>
        <w:tc>
          <w:tcPr>
            <w:tcW w:w="461" w:type="dxa"/>
          </w:tcPr>
          <w:p w14:paraId="7D21FC2A" w14:textId="77777777" w:rsidR="00E17341" w:rsidRPr="0098409D" w:rsidRDefault="00E17341" w:rsidP="00E17341">
            <w:pPr>
              <w:rPr>
                <w:rFonts w:ascii="Arial" w:hAnsi="Arial" w:cs="Arial"/>
                <w:sz w:val="12"/>
                <w:szCs w:val="12"/>
              </w:rPr>
            </w:pPr>
          </w:p>
        </w:tc>
        <w:tc>
          <w:tcPr>
            <w:tcW w:w="461" w:type="dxa"/>
          </w:tcPr>
          <w:p w14:paraId="1BD3E04E" w14:textId="77777777" w:rsidR="00E17341" w:rsidRPr="0098409D" w:rsidRDefault="00E17341" w:rsidP="00E17341">
            <w:pPr>
              <w:rPr>
                <w:rFonts w:ascii="Arial" w:hAnsi="Arial" w:cs="Arial"/>
                <w:sz w:val="12"/>
                <w:szCs w:val="12"/>
              </w:rPr>
            </w:pPr>
          </w:p>
        </w:tc>
        <w:tc>
          <w:tcPr>
            <w:tcW w:w="461" w:type="dxa"/>
          </w:tcPr>
          <w:p w14:paraId="2A50CC5B" w14:textId="77777777" w:rsidR="00E17341" w:rsidRPr="0098409D" w:rsidRDefault="00E17341" w:rsidP="00E17341">
            <w:pPr>
              <w:rPr>
                <w:rFonts w:ascii="Arial" w:hAnsi="Arial" w:cs="Arial"/>
                <w:sz w:val="12"/>
                <w:szCs w:val="12"/>
              </w:rPr>
            </w:pPr>
          </w:p>
        </w:tc>
        <w:tc>
          <w:tcPr>
            <w:tcW w:w="461" w:type="dxa"/>
          </w:tcPr>
          <w:p w14:paraId="78BC857D" w14:textId="77777777" w:rsidR="00E17341" w:rsidRPr="0098409D" w:rsidRDefault="00E17341" w:rsidP="00E17341">
            <w:pPr>
              <w:rPr>
                <w:rFonts w:ascii="Arial" w:hAnsi="Arial" w:cs="Arial"/>
                <w:sz w:val="12"/>
                <w:szCs w:val="12"/>
              </w:rPr>
            </w:pPr>
          </w:p>
        </w:tc>
        <w:tc>
          <w:tcPr>
            <w:tcW w:w="461" w:type="dxa"/>
          </w:tcPr>
          <w:p w14:paraId="735A02B8" w14:textId="77777777" w:rsidR="00E17341" w:rsidRPr="0098409D" w:rsidRDefault="00E17341" w:rsidP="00E17341">
            <w:pPr>
              <w:rPr>
                <w:rFonts w:ascii="Arial" w:hAnsi="Arial" w:cs="Arial"/>
                <w:sz w:val="12"/>
                <w:szCs w:val="12"/>
              </w:rPr>
            </w:pPr>
          </w:p>
        </w:tc>
        <w:tc>
          <w:tcPr>
            <w:tcW w:w="461" w:type="dxa"/>
          </w:tcPr>
          <w:p w14:paraId="5F2745DA" w14:textId="77777777" w:rsidR="00E17341" w:rsidRPr="0098409D" w:rsidRDefault="00E17341" w:rsidP="00E17341">
            <w:pPr>
              <w:rPr>
                <w:rFonts w:ascii="Arial" w:hAnsi="Arial" w:cs="Arial"/>
                <w:sz w:val="12"/>
                <w:szCs w:val="12"/>
              </w:rPr>
            </w:pPr>
          </w:p>
        </w:tc>
        <w:tc>
          <w:tcPr>
            <w:tcW w:w="461" w:type="dxa"/>
          </w:tcPr>
          <w:p w14:paraId="00AFA387" w14:textId="77777777" w:rsidR="00E17341" w:rsidRPr="0098409D" w:rsidRDefault="00E17341" w:rsidP="00E17341">
            <w:pPr>
              <w:rPr>
                <w:rFonts w:ascii="Arial" w:hAnsi="Arial" w:cs="Arial"/>
                <w:sz w:val="12"/>
                <w:szCs w:val="12"/>
              </w:rPr>
            </w:pPr>
          </w:p>
        </w:tc>
        <w:tc>
          <w:tcPr>
            <w:tcW w:w="461" w:type="dxa"/>
          </w:tcPr>
          <w:p w14:paraId="6D2111A9" w14:textId="77777777" w:rsidR="00E17341" w:rsidRPr="0098409D" w:rsidRDefault="00E17341" w:rsidP="00E17341">
            <w:pPr>
              <w:rPr>
                <w:rFonts w:ascii="Arial" w:hAnsi="Arial" w:cs="Arial"/>
                <w:sz w:val="12"/>
                <w:szCs w:val="12"/>
              </w:rPr>
            </w:pPr>
          </w:p>
        </w:tc>
        <w:tc>
          <w:tcPr>
            <w:tcW w:w="461" w:type="dxa"/>
          </w:tcPr>
          <w:p w14:paraId="28AF7343" w14:textId="77777777" w:rsidR="00E17341" w:rsidRPr="0098409D" w:rsidRDefault="00E17341" w:rsidP="00E17341">
            <w:pPr>
              <w:rPr>
                <w:rFonts w:ascii="Arial" w:hAnsi="Arial" w:cs="Arial"/>
                <w:sz w:val="12"/>
                <w:szCs w:val="12"/>
              </w:rPr>
            </w:pPr>
          </w:p>
        </w:tc>
        <w:tc>
          <w:tcPr>
            <w:tcW w:w="461" w:type="dxa"/>
          </w:tcPr>
          <w:p w14:paraId="6DE5A1E3" w14:textId="77777777" w:rsidR="00E17341" w:rsidRPr="0098409D" w:rsidRDefault="00E17341" w:rsidP="00E17341">
            <w:pPr>
              <w:rPr>
                <w:rFonts w:ascii="Arial" w:hAnsi="Arial" w:cs="Arial"/>
                <w:sz w:val="12"/>
                <w:szCs w:val="12"/>
              </w:rPr>
            </w:pPr>
          </w:p>
        </w:tc>
        <w:tc>
          <w:tcPr>
            <w:tcW w:w="461" w:type="dxa"/>
          </w:tcPr>
          <w:p w14:paraId="1D80656C" w14:textId="77777777" w:rsidR="00E17341" w:rsidRPr="0098409D" w:rsidRDefault="00E17341" w:rsidP="00E17341">
            <w:pPr>
              <w:rPr>
                <w:rFonts w:ascii="Arial" w:hAnsi="Arial" w:cs="Arial"/>
                <w:sz w:val="12"/>
                <w:szCs w:val="12"/>
              </w:rPr>
            </w:pPr>
          </w:p>
        </w:tc>
      </w:tr>
      <w:tr w:rsidR="0098409D" w14:paraId="09E3FB9F" w14:textId="77777777" w:rsidTr="00653F3E">
        <w:tc>
          <w:tcPr>
            <w:tcW w:w="482" w:type="dxa"/>
            <w:vMerge/>
            <w:tcBorders>
              <w:top w:val="nil"/>
              <w:left w:val="nil"/>
              <w:bottom w:val="nil"/>
              <w:right w:val="nil"/>
            </w:tcBorders>
            <w:shd w:val="clear" w:color="auto" w:fill="8EAADB" w:themeFill="accent1" w:themeFillTint="99"/>
          </w:tcPr>
          <w:p w14:paraId="7A3B1AE7"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4884045B" w14:textId="089059E0" w:rsidR="00E17341" w:rsidRDefault="00E17341" w:rsidP="00E17341">
            <w:pPr>
              <w:rPr>
                <w:rFonts w:ascii="Arial" w:hAnsi="Arial" w:cs="Arial"/>
              </w:rPr>
            </w:pPr>
            <w:r>
              <w:rPr>
                <w:rFonts w:ascii="Arial" w:hAnsi="Arial" w:cs="Arial"/>
              </w:rPr>
              <w:t>11</w:t>
            </w:r>
          </w:p>
        </w:tc>
        <w:tc>
          <w:tcPr>
            <w:tcW w:w="375" w:type="dxa"/>
            <w:tcBorders>
              <w:left w:val="single" w:sz="4" w:space="0" w:color="auto"/>
            </w:tcBorders>
          </w:tcPr>
          <w:p w14:paraId="0BA7FB64" w14:textId="77777777" w:rsidR="00E17341" w:rsidRPr="0098409D" w:rsidRDefault="00E17341" w:rsidP="00E17341">
            <w:pPr>
              <w:rPr>
                <w:rFonts w:ascii="Arial" w:hAnsi="Arial" w:cs="Arial"/>
                <w:sz w:val="12"/>
                <w:szCs w:val="12"/>
              </w:rPr>
            </w:pPr>
          </w:p>
        </w:tc>
        <w:tc>
          <w:tcPr>
            <w:tcW w:w="375" w:type="dxa"/>
          </w:tcPr>
          <w:p w14:paraId="4663E71F" w14:textId="77777777" w:rsidR="00E17341" w:rsidRPr="0098409D" w:rsidRDefault="00E17341" w:rsidP="00E17341">
            <w:pPr>
              <w:rPr>
                <w:rFonts w:ascii="Arial" w:hAnsi="Arial" w:cs="Arial"/>
                <w:sz w:val="12"/>
                <w:szCs w:val="12"/>
              </w:rPr>
            </w:pPr>
          </w:p>
        </w:tc>
        <w:tc>
          <w:tcPr>
            <w:tcW w:w="377" w:type="dxa"/>
          </w:tcPr>
          <w:p w14:paraId="01A66828" w14:textId="77777777" w:rsidR="00E17341" w:rsidRPr="0098409D" w:rsidRDefault="00E17341" w:rsidP="00E17341">
            <w:pPr>
              <w:rPr>
                <w:rFonts w:ascii="Arial" w:hAnsi="Arial" w:cs="Arial"/>
                <w:sz w:val="12"/>
                <w:szCs w:val="12"/>
              </w:rPr>
            </w:pPr>
          </w:p>
        </w:tc>
        <w:tc>
          <w:tcPr>
            <w:tcW w:w="377" w:type="dxa"/>
          </w:tcPr>
          <w:p w14:paraId="67F67C7A" w14:textId="77777777" w:rsidR="00E17341" w:rsidRPr="0098409D" w:rsidRDefault="00E17341" w:rsidP="00E17341">
            <w:pPr>
              <w:rPr>
                <w:rFonts w:ascii="Arial" w:hAnsi="Arial" w:cs="Arial"/>
                <w:sz w:val="12"/>
                <w:szCs w:val="12"/>
              </w:rPr>
            </w:pPr>
          </w:p>
        </w:tc>
        <w:tc>
          <w:tcPr>
            <w:tcW w:w="377" w:type="dxa"/>
          </w:tcPr>
          <w:p w14:paraId="76124C21" w14:textId="77777777" w:rsidR="00E17341" w:rsidRPr="0098409D" w:rsidRDefault="00E17341" w:rsidP="00E17341">
            <w:pPr>
              <w:rPr>
                <w:rFonts w:ascii="Arial" w:hAnsi="Arial" w:cs="Arial"/>
                <w:sz w:val="12"/>
                <w:szCs w:val="12"/>
              </w:rPr>
            </w:pPr>
          </w:p>
        </w:tc>
        <w:tc>
          <w:tcPr>
            <w:tcW w:w="377" w:type="dxa"/>
          </w:tcPr>
          <w:p w14:paraId="36FF844D" w14:textId="77777777" w:rsidR="00E17341" w:rsidRPr="0098409D" w:rsidRDefault="00E17341" w:rsidP="00E17341">
            <w:pPr>
              <w:rPr>
                <w:rFonts w:ascii="Arial" w:hAnsi="Arial" w:cs="Arial"/>
                <w:sz w:val="12"/>
                <w:szCs w:val="12"/>
              </w:rPr>
            </w:pPr>
          </w:p>
        </w:tc>
        <w:tc>
          <w:tcPr>
            <w:tcW w:w="377" w:type="dxa"/>
          </w:tcPr>
          <w:p w14:paraId="0383509F" w14:textId="77777777" w:rsidR="00E17341" w:rsidRPr="0098409D" w:rsidRDefault="00E17341" w:rsidP="00E17341">
            <w:pPr>
              <w:rPr>
                <w:rFonts w:ascii="Arial" w:hAnsi="Arial" w:cs="Arial"/>
                <w:sz w:val="12"/>
                <w:szCs w:val="12"/>
              </w:rPr>
            </w:pPr>
          </w:p>
        </w:tc>
        <w:tc>
          <w:tcPr>
            <w:tcW w:w="377" w:type="dxa"/>
          </w:tcPr>
          <w:p w14:paraId="5FB8A4A6" w14:textId="77777777" w:rsidR="00E17341" w:rsidRPr="0098409D" w:rsidRDefault="00E17341" w:rsidP="00E17341">
            <w:pPr>
              <w:rPr>
                <w:rFonts w:ascii="Arial" w:hAnsi="Arial" w:cs="Arial"/>
                <w:sz w:val="12"/>
                <w:szCs w:val="12"/>
              </w:rPr>
            </w:pPr>
          </w:p>
        </w:tc>
        <w:tc>
          <w:tcPr>
            <w:tcW w:w="461" w:type="dxa"/>
          </w:tcPr>
          <w:p w14:paraId="499159AF" w14:textId="77777777" w:rsidR="00E17341" w:rsidRPr="0098409D" w:rsidRDefault="00E17341" w:rsidP="00E17341">
            <w:pPr>
              <w:rPr>
                <w:rFonts w:ascii="Arial" w:hAnsi="Arial" w:cs="Arial"/>
                <w:sz w:val="12"/>
                <w:szCs w:val="12"/>
              </w:rPr>
            </w:pPr>
          </w:p>
        </w:tc>
        <w:tc>
          <w:tcPr>
            <w:tcW w:w="461" w:type="dxa"/>
          </w:tcPr>
          <w:p w14:paraId="682A5F32" w14:textId="77777777" w:rsidR="00E17341" w:rsidRPr="0098409D" w:rsidRDefault="00E17341" w:rsidP="00E17341">
            <w:pPr>
              <w:rPr>
                <w:rFonts w:ascii="Arial" w:hAnsi="Arial" w:cs="Arial"/>
                <w:sz w:val="12"/>
                <w:szCs w:val="12"/>
              </w:rPr>
            </w:pPr>
          </w:p>
        </w:tc>
        <w:tc>
          <w:tcPr>
            <w:tcW w:w="461" w:type="dxa"/>
          </w:tcPr>
          <w:p w14:paraId="3C92EC16" w14:textId="77777777" w:rsidR="00E17341" w:rsidRPr="0098409D" w:rsidRDefault="00E17341" w:rsidP="00E17341">
            <w:pPr>
              <w:rPr>
                <w:rFonts w:ascii="Arial" w:hAnsi="Arial" w:cs="Arial"/>
                <w:sz w:val="12"/>
                <w:szCs w:val="12"/>
              </w:rPr>
            </w:pPr>
          </w:p>
        </w:tc>
        <w:tc>
          <w:tcPr>
            <w:tcW w:w="461" w:type="dxa"/>
          </w:tcPr>
          <w:p w14:paraId="6B77E98C" w14:textId="77777777" w:rsidR="00E17341" w:rsidRPr="0098409D" w:rsidRDefault="00E17341" w:rsidP="00E17341">
            <w:pPr>
              <w:rPr>
                <w:rFonts w:ascii="Arial" w:hAnsi="Arial" w:cs="Arial"/>
                <w:sz w:val="12"/>
                <w:szCs w:val="12"/>
              </w:rPr>
            </w:pPr>
          </w:p>
        </w:tc>
        <w:tc>
          <w:tcPr>
            <w:tcW w:w="461" w:type="dxa"/>
          </w:tcPr>
          <w:p w14:paraId="72478CBA" w14:textId="77777777" w:rsidR="00E17341" w:rsidRPr="0098409D" w:rsidRDefault="00E17341" w:rsidP="00E17341">
            <w:pPr>
              <w:rPr>
                <w:rFonts w:ascii="Arial" w:hAnsi="Arial" w:cs="Arial"/>
                <w:sz w:val="12"/>
                <w:szCs w:val="12"/>
              </w:rPr>
            </w:pPr>
          </w:p>
        </w:tc>
        <w:tc>
          <w:tcPr>
            <w:tcW w:w="461" w:type="dxa"/>
          </w:tcPr>
          <w:p w14:paraId="3DEEB8ED" w14:textId="77777777" w:rsidR="00E17341" w:rsidRPr="0098409D" w:rsidRDefault="00E17341" w:rsidP="00E17341">
            <w:pPr>
              <w:rPr>
                <w:rFonts w:ascii="Arial" w:hAnsi="Arial" w:cs="Arial"/>
                <w:sz w:val="12"/>
                <w:szCs w:val="12"/>
              </w:rPr>
            </w:pPr>
          </w:p>
        </w:tc>
        <w:tc>
          <w:tcPr>
            <w:tcW w:w="461" w:type="dxa"/>
          </w:tcPr>
          <w:p w14:paraId="0A393198" w14:textId="77777777" w:rsidR="00E17341" w:rsidRPr="0098409D" w:rsidRDefault="00E17341" w:rsidP="00E17341">
            <w:pPr>
              <w:rPr>
                <w:rFonts w:ascii="Arial" w:hAnsi="Arial" w:cs="Arial"/>
                <w:sz w:val="12"/>
                <w:szCs w:val="12"/>
              </w:rPr>
            </w:pPr>
          </w:p>
        </w:tc>
        <w:tc>
          <w:tcPr>
            <w:tcW w:w="461" w:type="dxa"/>
          </w:tcPr>
          <w:p w14:paraId="4F30515C" w14:textId="77777777" w:rsidR="00E17341" w:rsidRPr="0098409D" w:rsidRDefault="00E17341" w:rsidP="00E17341">
            <w:pPr>
              <w:rPr>
                <w:rFonts w:ascii="Arial" w:hAnsi="Arial" w:cs="Arial"/>
                <w:sz w:val="12"/>
                <w:szCs w:val="12"/>
              </w:rPr>
            </w:pPr>
          </w:p>
        </w:tc>
        <w:tc>
          <w:tcPr>
            <w:tcW w:w="461" w:type="dxa"/>
          </w:tcPr>
          <w:p w14:paraId="0BAE18A8" w14:textId="77777777" w:rsidR="00E17341" w:rsidRPr="0098409D" w:rsidRDefault="00E17341" w:rsidP="00E17341">
            <w:pPr>
              <w:rPr>
                <w:rFonts w:ascii="Arial" w:hAnsi="Arial" w:cs="Arial"/>
                <w:sz w:val="12"/>
                <w:szCs w:val="12"/>
              </w:rPr>
            </w:pPr>
          </w:p>
        </w:tc>
        <w:tc>
          <w:tcPr>
            <w:tcW w:w="461" w:type="dxa"/>
          </w:tcPr>
          <w:p w14:paraId="30F49D87" w14:textId="77777777" w:rsidR="00E17341" w:rsidRPr="0098409D" w:rsidRDefault="00E17341" w:rsidP="00E17341">
            <w:pPr>
              <w:rPr>
                <w:rFonts w:ascii="Arial" w:hAnsi="Arial" w:cs="Arial"/>
                <w:sz w:val="12"/>
                <w:szCs w:val="12"/>
              </w:rPr>
            </w:pPr>
          </w:p>
        </w:tc>
        <w:tc>
          <w:tcPr>
            <w:tcW w:w="461" w:type="dxa"/>
          </w:tcPr>
          <w:p w14:paraId="334C1C3C" w14:textId="77777777" w:rsidR="00E17341" w:rsidRPr="0098409D" w:rsidRDefault="00E17341" w:rsidP="00E17341">
            <w:pPr>
              <w:rPr>
                <w:rFonts w:ascii="Arial" w:hAnsi="Arial" w:cs="Arial"/>
                <w:sz w:val="12"/>
                <w:szCs w:val="12"/>
              </w:rPr>
            </w:pPr>
          </w:p>
        </w:tc>
      </w:tr>
      <w:tr w:rsidR="0098409D" w14:paraId="01E81408" w14:textId="77777777" w:rsidTr="00653F3E">
        <w:tc>
          <w:tcPr>
            <w:tcW w:w="482" w:type="dxa"/>
            <w:vMerge/>
            <w:tcBorders>
              <w:top w:val="nil"/>
              <w:left w:val="nil"/>
              <w:bottom w:val="nil"/>
              <w:right w:val="nil"/>
            </w:tcBorders>
            <w:shd w:val="clear" w:color="auto" w:fill="8EAADB" w:themeFill="accent1" w:themeFillTint="99"/>
          </w:tcPr>
          <w:p w14:paraId="7E52872D"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3F18C308" w14:textId="0CA60048" w:rsidR="00E17341" w:rsidRDefault="00E17341" w:rsidP="00E17341">
            <w:pPr>
              <w:rPr>
                <w:rFonts w:ascii="Arial" w:hAnsi="Arial" w:cs="Arial"/>
              </w:rPr>
            </w:pPr>
            <w:r>
              <w:rPr>
                <w:rFonts w:ascii="Arial" w:hAnsi="Arial" w:cs="Arial"/>
              </w:rPr>
              <w:t>12</w:t>
            </w:r>
          </w:p>
        </w:tc>
        <w:tc>
          <w:tcPr>
            <w:tcW w:w="375" w:type="dxa"/>
            <w:tcBorders>
              <w:left w:val="single" w:sz="4" w:space="0" w:color="auto"/>
            </w:tcBorders>
          </w:tcPr>
          <w:p w14:paraId="33FEE326" w14:textId="77777777" w:rsidR="00E17341" w:rsidRPr="0098409D" w:rsidRDefault="00E17341" w:rsidP="00E17341">
            <w:pPr>
              <w:rPr>
                <w:rFonts w:ascii="Arial" w:hAnsi="Arial" w:cs="Arial"/>
                <w:sz w:val="12"/>
                <w:szCs w:val="12"/>
              </w:rPr>
            </w:pPr>
          </w:p>
        </w:tc>
        <w:tc>
          <w:tcPr>
            <w:tcW w:w="375" w:type="dxa"/>
          </w:tcPr>
          <w:p w14:paraId="545CE918" w14:textId="77777777" w:rsidR="00E17341" w:rsidRPr="0098409D" w:rsidRDefault="00E17341" w:rsidP="00E17341">
            <w:pPr>
              <w:rPr>
                <w:rFonts w:ascii="Arial" w:hAnsi="Arial" w:cs="Arial"/>
                <w:sz w:val="12"/>
                <w:szCs w:val="12"/>
              </w:rPr>
            </w:pPr>
          </w:p>
        </w:tc>
        <w:tc>
          <w:tcPr>
            <w:tcW w:w="377" w:type="dxa"/>
          </w:tcPr>
          <w:p w14:paraId="0B6711B8" w14:textId="77777777" w:rsidR="00E17341" w:rsidRPr="0098409D" w:rsidRDefault="00E17341" w:rsidP="00E17341">
            <w:pPr>
              <w:rPr>
                <w:rFonts w:ascii="Arial" w:hAnsi="Arial" w:cs="Arial"/>
                <w:sz w:val="12"/>
                <w:szCs w:val="12"/>
              </w:rPr>
            </w:pPr>
          </w:p>
        </w:tc>
        <w:tc>
          <w:tcPr>
            <w:tcW w:w="377" w:type="dxa"/>
          </w:tcPr>
          <w:p w14:paraId="0C1F64B6" w14:textId="77777777" w:rsidR="00E17341" w:rsidRPr="0098409D" w:rsidRDefault="00E17341" w:rsidP="00E17341">
            <w:pPr>
              <w:rPr>
                <w:rFonts w:ascii="Arial" w:hAnsi="Arial" w:cs="Arial"/>
                <w:sz w:val="12"/>
                <w:szCs w:val="12"/>
              </w:rPr>
            </w:pPr>
          </w:p>
        </w:tc>
        <w:tc>
          <w:tcPr>
            <w:tcW w:w="377" w:type="dxa"/>
          </w:tcPr>
          <w:p w14:paraId="2B675BAE" w14:textId="77777777" w:rsidR="00E17341" w:rsidRPr="0098409D" w:rsidRDefault="00E17341" w:rsidP="00E17341">
            <w:pPr>
              <w:rPr>
                <w:rFonts w:ascii="Arial" w:hAnsi="Arial" w:cs="Arial"/>
                <w:sz w:val="12"/>
                <w:szCs w:val="12"/>
              </w:rPr>
            </w:pPr>
          </w:p>
        </w:tc>
        <w:tc>
          <w:tcPr>
            <w:tcW w:w="377" w:type="dxa"/>
          </w:tcPr>
          <w:p w14:paraId="3734F994" w14:textId="77777777" w:rsidR="00E17341" w:rsidRPr="0098409D" w:rsidRDefault="00E17341" w:rsidP="00E17341">
            <w:pPr>
              <w:rPr>
                <w:rFonts w:ascii="Arial" w:hAnsi="Arial" w:cs="Arial"/>
                <w:sz w:val="12"/>
                <w:szCs w:val="12"/>
              </w:rPr>
            </w:pPr>
          </w:p>
        </w:tc>
        <w:tc>
          <w:tcPr>
            <w:tcW w:w="377" w:type="dxa"/>
          </w:tcPr>
          <w:p w14:paraId="065774AB" w14:textId="77777777" w:rsidR="00E17341" w:rsidRPr="0098409D" w:rsidRDefault="00E17341" w:rsidP="00E17341">
            <w:pPr>
              <w:rPr>
                <w:rFonts w:ascii="Arial" w:hAnsi="Arial" w:cs="Arial"/>
                <w:sz w:val="12"/>
                <w:szCs w:val="12"/>
              </w:rPr>
            </w:pPr>
          </w:p>
        </w:tc>
        <w:tc>
          <w:tcPr>
            <w:tcW w:w="377" w:type="dxa"/>
          </w:tcPr>
          <w:p w14:paraId="642365B0" w14:textId="77777777" w:rsidR="00E17341" w:rsidRPr="0098409D" w:rsidRDefault="00E17341" w:rsidP="00E17341">
            <w:pPr>
              <w:rPr>
                <w:rFonts w:ascii="Arial" w:hAnsi="Arial" w:cs="Arial"/>
                <w:sz w:val="12"/>
                <w:szCs w:val="12"/>
              </w:rPr>
            </w:pPr>
          </w:p>
        </w:tc>
        <w:tc>
          <w:tcPr>
            <w:tcW w:w="461" w:type="dxa"/>
          </w:tcPr>
          <w:p w14:paraId="3D00F92A" w14:textId="77777777" w:rsidR="00E17341" w:rsidRPr="0098409D" w:rsidRDefault="00E17341" w:rsidP="00E17341">
            <w:pPr>
              <w:rPr>
                <w:rFonts w:ascii="Arial" w:hAnsi="Arial" w:cs="Arial"/>
                <w:sz w:val="12"/>
                <w:szCs w:val="12"/>
              </w:rPr>
            </w:pPr>
          </w:p>
        </w:tc>
        <w:tc>
          <w:tcPr>
            <w:tcW w:w="461" w:type="dxa"/>
          </w:tcPr>
          <w:p w14:paraId="69638D22" w14:textId="77777777" w:rsidR="00E17341" w:rsidRPr="0098409D" w:rsidRDefault="00E17341" w:rsidP="00E17341">
            <w:pPr>
              <w:rPr>
                <w:rFonts w:ascii="Arial" w:hAnsi="Arial" w:cs="Arial"/>
                <w:sz w:val="12"/>
                <w:szCs w:val="12"/>
              </w:rPr>
            </w:pPr>
          </w:p>
        </w:tc>
        <w:tc>
          <w:tcPr>
            <w:tcW w:w="461" w:type="dxa"/>
          </w:tcPr>
          <w:p w14:paraId="2B2A3921" w14:textId="77777777" w:rsidR="00E17341" w:rsidRPr="0098409D" w:rsidRDefault="00E17341" w:rsidP="00E17341">
            <w:pPr>
              <w:rPr>
                <w:rFonts w:ascii="Arial" w:hAnsi="Arial" w:cs="Arial"/>
                <w:sz w:val="12"/>
                <w:szCs w:val="12"/>
              </w:rPr>
            </w:pPr>
          </w:p>
        </w:tc>
        <w:tc>
          <w:tcPr>
            <w:tcW w:w="461" w:type="dxa"/>
          </w:tcPr>
          <w:p w14:paraId="0DDE706C" w14:textId="77777777" w:rsidR="00E17341" w:rsidRPr="0098409D" w:rsidRDefault="00E17341" w:rsidP="00E17341">
            <w:pPr>
              <w:rPr>
                <w:rFonts w:ascii="Arial" w:hAnsi="Arial" w:cs="Arial"/>
                <w:sz w:val="12"/>
                <w:szCs w:val="12"/>
              </w:rPr>
            </w:pPr>
          </w:p>
        </w:tc>
        <w:tc>
          <w:tcPr>
            <w:tcW w:w="461" w:type="dxa"/>
          </w:tcPr>
          <w:p w14:paraId="298B9303" w14:textId="77777777" w:rsidR="00E17341" w:rsidRPr="0098409D" w:rsidRDefault="00E17341" w:rsidP="00E17341">
            <w:pPr>
              <w:rPr>
                <w:rFonts w:ascii="Arial" w:hAnsi="Arial" w:cs="Arial"/>
                <w:sz w:val="12"/>
                <w:szCs w:val="12"/>
              </w:rPr>
            </w:pPr>
          </w:p>
        </w:tc>
        <w:tc>
          <w:tcPr>
            <w:tcW w:w="461" w:type="dxa"/>
          </w:tcPr>
          <w:p w14:paraId="6A93A145" w14:textId="77777777" w:rsidR="00E17341" w:rsidRPr="0098409D" w:rsidRDefault="00E17341" w:rsidP="00E17341">
            <w:pPr>
              <w:rPr>
                <w:rFonts w:ascii="Arial" w:hAnsi="Arial" w:cs="Arial"/>
                <w:sz w:val="12"/>
                <w:szCs w:val="12"/>
              </w:rPr>
            </w:pPr>
          </w:p>
        </w:tc>
        <w:tc>
          <w:tcPr>
            <w:tcW w:w="461" w:type="dxa"/>
          </w:tcPr>
          <w:p w14:paraId="3C9EC356" w14:textId="77777777" w:rsidR="00E17341" w:rsidRPr="0098409D" w:rsidRDefault="00E17341" w:rsidP="00E17341">
            <w:pPr>
              <w:rPr>
                <w:rFonts w:ascii="Arial" w:hAnsi="Arial" w:cs="Arial"/>
                <w:sz w:val="12"/>
                <w:szCs w:val="12"/>
              </w:rPr>
            </w:pPr>
          </w:p>
        </w:tc>
        <w:tc>
          <w:tcPr>
            <w:tcW w:w="461" w:type="dxa"/>
          </w:tcPr>
          <w:p w14:paraId="31B889F8" w14:textId="77777777" w:rsidR="00E17341" w:rsidRPr="0098409D" w:rsidRDefault="00E17341" w:rsidP="00E17341">
            <w:pPr>
              <w:rPr>
                <w:rFonts w:ascii="Arial" w:hAnsi="Arial" w:cs="Arial"/>
                <w:sz w:val="12"/>
                <w:szCs w:val="12"/>
              </w:rPr>
            </w:pPr>
          </w:p>
        </w:tc>
        <w:tc>
          <w:tcPr>
            <w:tcW w:w="461" w:type="dxa"/>
          </w:tcPr>
          <w:p w14:paraId="0F91ACC3" w14:textId="77777777" w:rsidR="00E17341" w:rsidRPr="0098409D" w:rsidRDefault="00E17341" w:rsidP="00E17341">
            <w:pPr>
              <w:rPr>
                <w:rFonts w:ascii="Arial" w:hAnsi="Arial" w:cs="Arial"/>
                <w:sz w:val="12"/>
                <w:szCs w:val="12"/>
              </w:rPr>
            </w:pPr>
          </w:p>
        </w:tc>
        <w:tc>
          <w:tcPr>
            <w:tcW w:w="461" w:type="dxa"/>
          </w:tcPr>
          <w:p w14:paraId="629D7B1F" w14:textId="77777777" w:rsidR="00E17341" w:rsidRPr="0098409D" w:rsidRDefault="00E17341" w:rsidP="00E17341">
            <w:pPr>
              <w:rPr>
                <w:rFonts w:ascii="Arial" w:hAnsi="Arial" w:cs="Arial"/>
                <w:sz w:val="12"/>
                <w:szCs w:val="12"/>
              </w:rPr>
            </w:pPr>
          </w:p>
        </w:tc>
        <w:tc>
          <w:tcPr>
            <w:tcW w:w="461" w:type="dxa"/>
          </w:tcPr>
          <w:p w14:paraId="4E893CA3" w14:textId="77777777" w:rsidR="00E17341" w:rsidRPr="0098409D" w:rsidRDefault="00E17341" w:rsidP="00E17341">
            <w:pPr>
              <w:rPr>
                <w:rFonts w:ascii="Arial" w:hAnsi="Arial" w:cs="Arial"/>
                <w:sz w:val="12"/>
                <w:szCs w:val="12"/>
              </w:rPr>
            </w:pPr>
          </w:p>
        </w:tc>
      </w:tr>
      <w:tr w:rsidR="0098409D" w14:paraId="11E43575" w14:textId="77777777" w:rsidTr="00653F3E">
        <w:tc>
          <w:tcPr>
            <w:tcW w:w="482" w:type="dxa"/>
            <w:vMerge/>
            <w:tcBorders>
              <w:top w:val="nil"/>
              <w:left w:val="nil"/>
              <w:bottom w:val="nil"/>
              <w:right w:val="nil"/>
            </w:tcBorders>
            <w:shd w:val="clear" w:color="auto" w:fill="8EAADB" w:themeFill="accent1" w:themeFillTint="99"/>
          </w:tcPr>
          <w:p w14:paraId="2E79E64D"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1584D8CA" w14:textId="6DBF286F" w:rsidR="00E17341" w:rsidRDefault="00E17341" w:rsidP="00E17341">
            <w:pPr>
              <w:rPr>
                <w:rFonts w:ascii="Arial" w:hAnsi="Arial" w:cs="Arial"/>
              </w:rPr>
            </w:pPr>
            <w:r>
              <w:rPr>
                <w:rFonts w:ascii="Arial" w:hAnsi="Arial" w:cs="Arial"/>
              </w:rPr>
              <w:t>13</w:t>
            </w:r>
          </w:p>
        </w:tc>
        <w:tc>
          <w:tcPr>
            <w:tcW w:w="375" w:type="dxa"/>
            <w:tcBorders>
              <w:left w:val="single" w:sz="4" w:space="0" w:color="auto"/>
            </w:tcBorders>
          </w:tcPr>
          <w:p w14:paraId="247D756E" w14:textId="77777777" w:rsidR="00E17341" w:rsidRPr="0098409D" w:rsidRDefault="00E17341" w:rsidP="00E17341">
            <w:pPr>
              <w:rPr>
                <w:rFonts w:ascii="Arial" w:hAnsi="Arial" w:cs="Arial"/>
                <w:sz w:val="12"/>
                <w:szCs w:val="12"/>
              </w:rPr>
            </w:pPr>
          </w:p>
        </w:tc>
        <w:tc>
          <w:tcPr>
            <w:tcW w:w="375" w:type="dxa"/>
          </w:tcPr>
          <w:p w14:paraId="7C0ED1B4" w14:textId="77777777" w:rsidR="00E17341" w:rsidRPr="0098409D" w:rsidRDefault="00E17341" w:rsidP="00E17341">
            <w:pPr>
              <w:rPr>
                <w:rFonts w:ascii="Arial" w:hAnsi="Arial" w:cs="Arial"/>
                <w:sz w:val="12"/>
                <w:szCs w:val="12"/>
              </w:rPr>
            </w:pPr>
          </w:p>
        </w:tc>
        <w:tc>
          <w:tcPr>
            <w:tcW w:w="377" w:type="dxa"/>
          </w:tcPr>
          <w:p w14:paraId="5F8FD0F0" w14:textId="77777777" w:rsidR="00E17341" w:rsidRPr="0098409D" w:rsidRDefault="00E17341" w:rsidP="00E17341">
            <w:pPr>
              <w:rPr>
                <w:rFonts w:ascii="Arial" w:hAnsi="Arial" w:cs="Arial"/>
                <w:sz w:val="12"/>
                <w:szCs w:val="12"/>
              </w:rPr>
            </w:pPr>
          </w:p>
        </w:tc>
        <w:tc>
          <w:tcPr>
            <w:tcW w:w="377" w:type="dxa"/>
          </w:tcPr>
          <w:p w14:paraId="2B4F6C6B" w14:textId="77777777" w:rsidR="00E17341" w:rsidRPr="0098409D" w:rsidRDefault="00E17341" w:rsidP="00E17341">
            <w:pPr>
              <w:rPr>
                <w:rFonts w:ascii="Arial" w:hAnsi="Arial" w:cs="Arial"/>
                <w:sz w:val="12"/>
                <w:szCs w:val="12"/>
              </w:rPr>
            </w:pPr>
          </w:p>
        </w:tc>
        <w:tc>
          <w:tcPr>
            <w:tcW w:w="377" w:type="dxa"/>
          </w:tcPr>
          <w:p w14:paraId="20FF078F" w14:textId="77777777" w:rsidR="00E17341" w:rsidRPr="0098409D" w:rsidRDefault="00E17341" w:rsidP="00E17341">
            <w:pPr>
              <w:rPr>
                <w:rFonts w:ascii="Arial" w:hAnsi="Arial" w:cs="Arial"/>
                <w:sz w:val="12"/>
                <w:szCs w:val="12"/>
              </w:rPr>
            </w:pPr>
          </w:p>
        </w:tc>
        <w:tc>
          <w:tcPr>
            <w:tcW w:w="377" w:type="dxa"/>
          </w:tcPr>
          <w:p w14:paraId="72D1C5BF" w14:textId="77777777" w:rsidR="00E17341" w:rsidRPr="0098409D" w:rsidRDefault="00E17341" w:rsidP="00E17341">
            <w:pPr>
              <w:rPr>
                <w:rFonts w:ascii="Arial" w:hAnsi="Arial" w:cs="Arial"/>
                <w:sz w:val="12"/>
                <w:szCs w:val="12"/>
              </w:rPr>
            </w:pPr>
          </w:p>
        </w:tc>
        <w:tc>
          <w:tcPr>
            <w:tcW w:w="377" w:type="dxa"/>
          </w:tcPr>
          <w:p w14:paraId="749C378E" w14:textId="77777777" w:rsidR="00E17341" w:rsidRPr="0098409D" w:rsidRDefault="00E17341" w:rsidP="00E17341">
            <w:pPr>
              <w:rPr>
                <w:rFonts w:ascii="Arial" w:hAnsi="Arial" w:cs="Arial"/>
                <w:sz w:val="12"/>
                <w:szCs w:val="12"/>
              </w:rPr>
            </w:pPr>
          </w:p>
        </w:tc>
        <w:tc>
          <w:tcPr>
            <w:tcW w:w="377" w:type="dxa"/>
          </w:tcPr>
          <w:p w14:paraId="280C3680" w14:textId="77777777" w:rsidR="00E17341" w:rsidRPr="0098409D" w:rsidRDefault="00E17341" w:rsidP="00E17341">
            <w:pPr>
              <w:rPr>
                <w:rFonts w:ascii="Arial" w:hAnsi="Arial" w:cs="Arial"/>
                <w:sz w:val="12"/>
                <w:szCs w:val="12"/>
              </w:rPr>
            </w:pPr>
          </w:p>
        </w:tc>
        <w:tc>
          <w:tcPr>
            <w:tcW w:w="461" w:type="dxa"/>
          </w:tcPr>
          <w:p w14:paraId="7793A656" w14:textId="77777777" w:rsidR="00E17341" w:rsidRPr="0098409D" w:rsidRDefault="00E17341" w:rsidP="00E17341">
            <w:pPr>
              <w:rPr>
                <w:rFonts w:ascii="Arial" w:hAnsi="Arial" w:cs="Arial"/>
                <w:sz w:val="12"/>
                <w:szCs w:val="12"/>
              </w:rPr>
            </w:pPr>
          </w:p>
        </w:tc>
        <w:tc>
          <w:tcPr>
            <w:tcW w:w="461" w:type="dxa"/>
          </w:tcPr>
          <w:p w14:paraId="76612946" w14:textId="77777777" w:rsidR="00E17341" w:rsidRPr="0098409D" w:rsidRDefault="00E17341" w:rsidP="00E17341">
            <w:pPr>
              <w:rPr>
                <w:rFonts w:ascii="Arial" w:hAnsi="Arial" w:cs="Arial"/>
                <w:sz w:val="12"/>
                <w:szCs w:val="12"/>
              </w:rPr>
            </w:pPr>
          </w:p>
        </w:tc>
        <w:tc>
          <w:tcPr>
            <w:tcW w:w="461" w:type="dxa"/>
          </w:tcPr>
          <w:p w14:paraId="08796256" w14:textId="77777777" w:rsidR="00E17341" w:rsidRPr="0098409D" w:rsidRDefault="00E17341" w:rsidP="00E17341">
            <w:pPr>
              <w:rPr>
                <w:rFonts w:ascii="Arial" w:hAnsi="Arial" w:cs="Arial"/>
                <w:sz w:val="12"/>
                <w:szCs w:val="12"/>
              </w:rPr>
            </w:pPr>
          </w:p>
        </w:tc>
        <w:tc>
          <w:tcPr>
            <w:tcW w:w="461" w:type="dxa"/>
          </w:tcPr>
          <w:p w14:paraId="33BE331E" w14:textId="77777777" w:rsidR="00E17341" w:rsidRPr="0098409D" w:rsidRDefault="00E17341" w:rsidP="00E17341">
            <w:pPr>
              <w:rPr>
                <w:rFonts w:ascii="Arial" w:hAnsi="Arial" w:cs="Arial"/>
                <w:sz w:val="12"/>
                <w:szCs w:val="12"/>
              </w:rPr>
            </w:pPr>
          </w:p>
        </w:tc>
        <w:tc>
          <w:tcPr>
            <w:tcW w:w="461" w:type="dxa"/>
          </w:tcPr>
          <w:p w14:paraId="22BBD061" w14:textId="77777777" w:rsidR="00E17341" w:rsidRPr="0098409D" w:rsidRDefault="00E17341" w:rsidP="00E17341">
            <w:pPr>
              <w:rPr>
                <w:rFonts w:ascii="Arial" w:hAnsi="Arial" w:cs="Arial"/>
                <w:sz w:val="12"/>
                <w:szCs w:val="12"/>
              </w:rPr>
            </w:pPr>
          </w:p>
        </w:tc>
        <w:tc>
          <w:tcPr>
            <w:tcW w:w="461" w:type="dxa"/>
          </w:tcPr>
          <w:p w14:paraId="1A35E1D9" w14:textId="77777777" w:rsidR="00E17341" w:rsidRPr="0098409D" w:rsidRDefault="00E17341" w:rsidP="00E17341">
            <w:pPr>
              <w:rPr>
                <w:rFonts w:ascii="Arial" w:hAnsi="Arial" w:cs="Arial"/>
                <w:sz w:val="12"/>
                <w:szCs w:val="12"/>
              </w:rPr>
            </w:pPr>
          </w:p>
        </w:tc>
        <w:tc>
          <w:tcPr>
            <w:tcW w:w="461" w:type="dxa"/>
          </w:tcPr>
          <w:p w14:paraId="2025F5AF" w14:textId="77777777" w:rsidR="00E17341" w:rsidRPr="0098409D" w:rsidRDefault="00E17341" w:rsidP="00E17341">
            <w:pPr>
              <w:rPr>
                <w:rFonts w:ascii="Arial" w:hAnsi="Arial" w:cs="Arial"/>
                <w:sz w:val="12"/>
                <w:szCs w:val="12"/>
              </w:rPr>
            </w:pPr>
          </w:p>
        </w:tc>
        <w:tc>
          <w:tcPr>
            <w:tcW w:w="461" w:type="dxa"/>
          </w:tcPr>
          <w:p w14:paraId="6B4F08B9" w14:textId="77777777" w:rsidR="00E17341" w:rsidRPr="0098409D" w:rsidRDefault="00E17341" w:rsidP="00E17341">
            <w:pPr>
              <w:rPr>
                <w:rFonts w:ascii="Arial" w:hAnsi="Arial" w:cs="Arial"/>
                <w:sz w:val="12"/>
                <w:szCs w:val="12"/>
              </w:rPr>
            </w:pPr>
          </w:p>
        </w:tc>
        <w:tc>
          <w:tcPr>
            <w:tcW w:w="461" w:type="dxa"/>
          </w:tcPr>
          <w:p w14:paraId="520E8C5B" w14:textId="77777777" w:rsidR="00E17341" w:rsidRPr="0098409D" w:rsidRDefault="00E17341" w:rsidP="00E17341">
            <w:pPr>
              <w:rPr>
                <w:rFonts w:ascii="Arial" w:hAnsi="Arial" w:cs="Arial"/>
                <w:sz w:val="12"/>
                <w:szCs w:val="12"/>
              </w:rPr>
            </w:pPr>
          </w:p>
        </w:tc>
        <w:tc>
          <w:tcPr>
            <w:tcW w:w="461" w:type="dxa"/>
          </w:tcPr>
          <w:p w14:paraId="132B4F4F" w14:textId="77777777" w:rsidR="00E17341" w:rsidRPr="0098409D" w:rsidRDefault="00E17341" w:rsidP="00E17341">
            <w:pPr>
              <w:rPr>
                <w:rFonts w:ascii="Arial" w:hAnsi="Arial" w:cs="Arial"/>
                <w:sz w:val="12"/>
                <w:szCs w:val="12"/>
              </w:rPr>
            </w:pPr>
          </w:p>
        </w:tc>
        <w:tc>
          <w:tcPr>
            <w:tcW w:w="461" w:type="dxa"/>
          </w:tcPr>
          <w:p w14:paraId="7F8E51C7" w14:textId="77777777" w:rsidR="00E17341" w:rsidRPr="0098409D" w:rsidRDefault="00E17341" w:rsidP="00E17341">
            <w:pPr>
              <w:rPr>
                <w:rFonts w:ascii="Arial" w:hAnsi="Arial" w:cs="Arial"/>
                <w:sz w:val="12"/>
                <w:szCs w:val="12"/>
              </w:rPr>
            </w:pPr>
          </w:p>
        </w:tc>
      </w:tr>
      <w:tr w:rsidR="0098409D" w14:paraId="13C5A435" w14:textId="77777777" w:rsidTr="00653F3E">
        <w:tc>
          <w:tcPr>
            <w:tcW w:w="482" w:type="dxa"/>
            <w:vMerge/>
            <w:tcBorders>
              <w:top w:val="nil"/>
              <w:left w:val="nil"/>
              <w:bottom w:val="nil"/>
              <w:right w:val="nil"/>
            </w:tcBorders>
            <w:shd w:val="clear" w:color="auto" w:fill="8EAADB" w:themeFill="accent1" w:themeFillTint="99"/>
          </w:tcPr>
          <w:p w14:paraId="091BFA89"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11670981" w14:textId="79AA072C" w:rsidR="00E17341" w:rsidRDefault="00E17341" w:rsidP="00E17341">
            <w:pPr>
              <w:rPr>
                <w:rFonts w:ascii="Arial" w:hAnsi="Arial" w:cs="Arial"/>
              </w:rPr>
            </w:pPr>
            <w:r>
              <w:rPr>
                <w:rFonts w:ascii="Arial" w:hAnsi="Arial" w:cs="Arial"/>
              </w:rPr>
              <w:t>14</w:t>
            </w:r>
          </w:p>
        </w:tc>
        <w:tc>
          <w:tcPr>
            <w:tcW w:w="375" w:type="dxa"/>
            <w:tcBorders>
              <w:left w:val="single" w:sz="4" w:space="0" w:color="auto"/>
            </w:tcBorders>
          </w:tcPr>
          <w:p w14:paraId="38E44207" w14:textId="77777777" w:rsidR="00E17341" w:rsidRPr="0098409D" w:rsidRDefault="00E17341" w:rsidP="00E17341">
            <w:pPr>
              <w:rPr>
                <w:rFonts w:ascii="Arial" w:hAnsi="Arial" w:cs="Arial"/>
                <w:sz w:val="12"/>
                <w:szCs w:val="12"/>
              </w:rPr>
            </w:pPr>
          </w:p>
        </w:tc>
        <w:tc>
          <w:tcPr>
            <w:tcW w:w="375" w:type="dxa"/>
          </w:tcPr>
          <w:p w14:paraId="27C5C7CF" w14:textId="77777777" w:rsidR="00E17341" w:rsidRPr="0098409D" w:rsidRDefault="00E17341" w:rsidP="00E17341">
            <w:pPr>
              <w:rPr>
                <w:rFonts w:ascii="Arial" w:hAnsi="Arial" w:cs="Arial"/>
                <w:sz w:val="12"/>
                <w:szCs w:val="12"/>
              </w:rPr>
            </w:pPr>
          </w:p>
        </w:tc>
        <w:tc>
          <w:tcPr>
            <w:tcW w:w="377" w:type="dxa"/>
          </w:tcPr>
          <w:p w14:paraId="698F0BB1" w14:textId="77777777" w:rsidR="00E17341" w:rsidRPr="0098409D" w:rsidRDefault="00E17341" w:rsidP="00E17341">
            <w:pPr>
              <w:rPr>
                <w:rFonts w:ascii="Arial" w:hAnsi="Arial" w:cs="Arial"/>
                <w:sz w:val="12"/>
                <w:szCs w:val="12"/>
              </w:rPr>
            </w:pPr>
          </w:p>
        </w:tc>
        <w:tc>
          <w:tcPr>
            <w:tcW w:w="377" w:type="dxa"/>
          </w:tcPr>
          <w:p w14:paraId="2FC067AF" w14:textId="77777777" w:rsidR="00E17341" w:rsidRPr="0098409D" w:rsidRDefault="00E17341" w:rsidP="00E17341">
            <w:pPr>
              <w:rPr>
                <w:rFonts w:ascii="Arial" w:hAnsi="Arial" w:cs="Arial"/>
                <w:sz w:val="12"/>
                <w:szCs w:val="12"/>
              </w:rPr>
            </w:pPr>
          </w:p>
        </w:tc>
        <w:tc>
          <w:tcPr>
            <w:tcW w:w="377" w:type="dxa"/>
          </w:tcPr>
          <w:p w14:paraId="03566B03" w14:textId="77777777" w:rsidR="00E17341" w:rsidRPr="0098409D" w:rsidRDefault="00E17341" w:rsidP="00E17341">
            <w:pPr>
              <w:rPr>
                <w:rFonts w:ascii="Arial" w:hAnsi="Arial" w:cs="Arial"/>
                <w:sz w:val="12"/>
                <w:szCs w:val="12"/>
              </w:rPr>
            </w:pPr>
          </w:p>
        </w:tc>
        <w:tc>
          <w:tcPr>
            <w:tcW w:w="377" w:type="dxa"/>
          </w:tcPr>
          <w:p w14:paraId="2553FBAD" w14:textId="77777777" w:rsidR="00E17341" w:rsidRPr="0098409D" w:rsidRDefault="00E17341" w:rsidP="00E17341">
            <w:pPr>
              <w:rPr>
                <w:rFonts w:ascii="Arial" w:hAnsi="Arial" w:cs="Arial"/>
                <w:sz w:val="12"/>
                <w:szCs w:val="12"/>
              </w:rPr>
            </w:pPr>
          </w:p>
        </w:tc>
        <w:tc>
          <w:tcPr>
            <w:tcW w:w="377" w:type="dxa"/>
          </w:tcPr>
          <w:p w14:paraId="21EAEE6C" w14:textId="481FECE2" w:rsidR="00E17341" w:rsidRPr="0098409D" w:rsidRDefault="00E17341" w:rsidP="00E17341">
            <w:pPr>
              <w:rPr>
                <w:rFonts w:ascii="Arial" w:hAnsi="Arial" w:cs="Arial"/>
                <w:sz w:val="12"/>
                <w:szCs w:val="12"/>
              </w:rPr>
            </w:pPr>
          </w:p>
        </w:tc>
        <w:tc>
          <w:tcPr>
            <w:tcW w:w="377" w:type="dxa"/>
          </w:tcPr>
          <w:p w14:paraId="4CC95F27" w14:textId="77777777" w:rsidR="00E17341" w:rsidRPr="0098409D" w:rsidRDefault="00E17341" w:rsidP="00E17341">
            <w:pPr>
              <w:rPr>
                <w:rFonts w:ascii="Arial" w:hAnsi="Arial" w:cs="Arial"/>
                <w:sz w:val="12"/>
                <w:szCs w:val="12"/>
              </w:rPr>
            </w:pPr>
          </w:p>
        </w:tc>
        <w:tc>
          <w:tcPr>
            <w:tcW w:w="461" w:type="dxa"/>
          </w:tcPr>
          <w:p w14:paraId="645444AA" w14:textId="77777777" w:rsidR="00E17341" w:rsidRPr="0098409D" w:rsidRDefault="00E17341" w:rsidP="00E17341">
            <w:pPr>
              <w:rPr>
                <w:rFonts w:ascii="Arial" w:hAnsi="Arial" w:cs="Arial"/>
                <w:sz w:val="12"/>
                <w:szCs w:val="12"/>
              </w:rPr>
            </w:pPr>
          </w:p>
        </w:tc>
        <w:tc>
          <w:tcPr>
            <w:tcW w:w="461" w:type="dxa"/>
          </w:tcPr>
          <w:p w14:paraId="0FDB245F" w14:textId="77777777" w:rsidR="00E17341" w:rsidRPr="0098409D" w:rsidRDefault="00E17341" w:rsidP="00E17341">
            <w:pPr>
              <w:rPr>
                <w:rFonts w:ascii="Arial" w:hAnsi="Arial" w:cs="Arial"/>
                <w:sz w:val="12"/>
                <w:szCs w:val="12"/>
              </w:rPr>
            </w:pPr>
          </w:p>
        </w:tc>
        <w:tc>
          <w:tcPr>
            <w:tcW w:w="461" w:type="dxa"/>
          </w:tcPr>
          <w:p w14:paraId="650F1897" w14:textId="77777777" w:rsidR="00E17341" w:rsidRPr="0098409D" w:rsidRDefault="00E17341" w:rsidP="00E17341">
            <w:pPr>
              <w:rPr>
                <w:rFonts w:ascii="Arial" w:hAnsi="Arial" w:cs="Arial"/>
                <w:sz w:val="12"/>
                <w:szCs w:val="12"/>
              </w:rPr>
            </w:pPr>
          </w:p>
        </w:tc>
        <w:tc>
          <w:tcPr>
            <w:tcW w:w="461" w:type="dxa"/>
          </w:tcPr>
          <w:p w14:paraId="0F2F4F05" w14:textId="77777777" w:rsidR="00E17341" w:rsidRPr="0098409D" w:rsidRDefault="00E17341" w:rsidP="00E17341">
            <w:pPr>
              <w:rPr>
                <w:rFonts w:ascii="Arial" w:hAnsi="Arial" w:cs="Arial"/>
                <w:sz w:val="12"/>
                <w:szCs w:val="12"/>
              </w:rPr>
            </w:pPr>
          </w:p>
        </w:tc>
        <w:tc>
          <w:tcPr>
            <w:tcW w:w="461" w:type="dxa"/>
          </w:tcPr>
          <w:p w14:paraId="24F73774" w14:textId="77777777" w:rsidR="00E17341" w:rsidRPr="0098409D" w:rsidRDefault="00E17341" w:rsidP="00E17341">
            <w:pPr>
              <w:rPr>
                <w:rFonts w:ascii="Arial" w:hAnsi="Arial" w:cs="Arial"/>
                <w:sz w:val="12"/>
                <w:szCs w:val="12"/>
              </w:rPr>
            </w:pPr>
          </w:p>
        </w:tc>
        <w:tc>
          <w:tcPr>
            <w:tcW w:w="461" w:type="dxa"/>
          </w:tcPr>
          <w:p w14:paraId="3B171F4E" w14:textId="77777777" w:rsidR="00E17341" w:rsidRPr="0098409D" w:rsidRDefault="00E17341" w:rsidP="00E17341">
            <w:pPr>
              <w:rPr>
                <w:rFonts w:ascii="Arial" w:hAnsi="Arial" w:cs="Arial"/>
                <w:sz w:val="12"/>
                <w:szCs w:val="12"/>
              </w:rPr>
            </w:pPr>
          </w:p>
        </w:tc>
        <w:tc>
          <w:tcPr>
            <w:tcW w:w="461" w:type="dxa"/>
          </w:tcPr>
          <w:p w14:paraId="0118B5BA" w14:textId="77777777" w:rsidR="00E17341" w:rsidRPr="0098409D" w:rsidRDefault="00E17341" w:rsidP="00E17341">
            <w:pPr>
              <w:rPr>
                <w:rFonts w:ascii="Arial" w:hAnsi="Arial" w:cs="Arial"/>
                <w:sz w:val="12"/>
                <w:szCs w:val="12"/>
              </w:rPr>
            </w:pPr>
          </w:p>
        </w:tc>
        <w:tc>
          <w:tcPr>
            <w:tcW w:w="461" w:type="dxa"/>
          </w:tcPr>
          <w:p w14:paraId="2C005180" w14:textId="77777777" w:rsidR="00E17341" w:rsidRPr="0098409D" w:rsidRDefault="00E17341" w:rsidP="00E17341">
            <w:pPr>
              <w:rPr>
                <w:rFonts w:ascii="Arial" w:hAnsi="Arial" w:cs="Arial"/>
                <w:sz w:val="12"/>
                <w:szCs w:val="12"/>
              </w:rPr>
            </w:pPr>
          </w:p>
        </w:tc>
        <w:tc>
          <w:tcPr>
            <w:tcW w:w="461" w:type="dxa"/>
          </w:tcPr>
          <w:p w14:paraId="2343666E" w14:textId="77777777" w:rsidR="00E17341" w:rsidRPr="0098409D" w:rsidRDefault="00E17341" w:rsidP="00E17341">
            <w:pPr>
              <w:rPr>
                <w:rFonts w:ascii="Arial" w:hAnsi="Arial" w:cs="Arial"/>
                <w:sz w:val="12"/>
                <w:szCs w:val="12"/>
              </w:rPr>
            </w:pPr>
          </w:p>
        </w:tc>
        <w:tc>
          <w:tcPr>
            <w:tcW w:w="461" w:type="dxa"/>
          </w:tcPr>
          <w:p w14:paraId="6BBD6183" w14:textId="77777777" w:rsidR="00E17341" w:rsidRPr="0098409D" w:rsidRDefault="00E17341" w:rsidP="00E17341">
            <w:pPr>
              <w:rPr>
                <w:rFonts w:ascii="Arial" w:hAnsi="Arial" w:cs="Arial"/>
                <w:sz w:val="12"/>
                <w:szCs w:val="12"/>
              </w:rPr>
            </w:pPr>
          </w:p>
        </w:tc>
        <w:tc>
          <w:tcPr>
            <w:tcW w:w="461" w:type="dxa"/>
          </w:tcPr>
          <w:p w14:paraId="5B52D516" w14:textId="77777777" w:rsidR="00E17341" w:rsidRPr="0098409D" w:rsidRDefault="00E17341" w:rsidP="00E17341">
            <w:pPr>
              <w:rPr>
                <w:rFonts w:ascii="Arial" w:hAnsi="Arial" w:cs="Arial"/>
                <w:sz w:val="12"/>
                <w:szCs w:val="12"/>
              </w:rPr>
            </w:pPr>
          </w:p>
        </w:tc>
      </w:tr>
      <w:tr w:rsidR="0098409D" w14:paraId="25341B89" w14:textId="77777777" w:rsidTr="00653F3E">
        <w:tc>
          <w:tcPr>
            <w:tcW w:w="482" w:type="dxa"/>
            <w:vMerge/>
            <w:tcBorders>
              <w:top w:val="nil"/>
              <w:left w:val="nil"/>
              <w:bottom w:val="nil"/>
              <w:right w:val="nil"/>
            </w:tcBorders>
            <w:shd w:val="clear" w:color="auto" w:fill="8EAADB" w:themeFill="accent1" w:themeFillTint="99"/>
          </w:tcPr>
          <w:p w14:paraId="2DBAFD93"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799EBC3A" w14:textId="207559E0" w:rsidR="00E17341" w:rsidRDefault="00E17341" w:rsidP="00E17341">
            <w:pPr>
              <w:rPr>
                <w:rFonts w:ascii="Arial" w:hAnsi="Arial" w:cs="Arial"/>
              </w:rPr>
            </w:pPr>
            <w:r>
              <w:rPr>
                <w:rFonts w:ascii="Arial" w:hAnsi="Arial" w:cs="Arial"/>
              </w:rPr>
              <w:t>15</w:t>
            </w:r>
          </w:p>
        </w:tc>
        <w:tc>
          <w:tcPr>
            <w:tcW w:w="375" w:type="dxa"/>
            <w:tcBorders>
              <w:left w:val="single" w:sz="4" w:space="0" w:color="auto"/>
            </w:tcBorders>
          </w:tcPr>
          <w:p w14:paraId="59A7F661" w14:textId="77777777" w:rsidR="00E17341" w:rsidRPr="0098409D" w:rsidRDefault="00E17341" w:rsidP="00E17341">
            <w:pPr>
              <w:rPr>
                <w:rFonts w:ascii="Arial" w:hAnsi="Arial" w:cs="Arial"/>
                <w:sz w:val="12"/>
                <w:szCs w:val="12"/>
              </w:rPr>
            </w:pPr>
          </w:p>
        </w:tc>
        <w:tc>
          <w:tcPr>
            <w:tcW w:w="375" w:type="dxa"/>
          </w:tcPr>
          <w:p w14:paraId="1BA3C414" w14:textId="77777777" w:rsidR="00E17341" w:rsidRPr="0098409D" w:rsidRDefault="00E17341" w:rsidP="00E17341">
            <w:pPr>
              <w:rPr>
                <w:rFonts w:ascii="Arial" w:hAnsi="Arial" w:cs="Arial"/>
                <w:sz w:val="12"/>
                <w:szCs w:val="12"/>
              </w:rPr>
            </w:pPr>
          </w:p>
        </w:tc>
        <w:tc>
          <w:tcPr>
            <w:tcW w:w="377" w:type="dxa"/>
          </w:tcPr>
          <w:p w14:paraId="74A5E8C3" w14:textId="77777777" w:rsidR="00E17341" w:rsidRPr="0098409D" w:rsidRDefault="00E17341" w:rsidP="00E17341">
            <w:pPr>
              <w:rPr>
                <w:rFonts w:ascii="Arial" w:hAnsi="Arial" w:cs="Arial"/>
                <w:sz w:val="12"/>
                <w:szCs w:val="12"/>
              </w:rPr>
            </w:pPr>
          </w:p>
        </w:tc>
        <w:tc>
          <w:tcPr>
            <w:tcW w:w="377" w:type="dxa"/>
          </w:tcPr>
          <w:p w14:paraId="1BDF7535" w14:textId="77777777" w:rsidR="00E17341" w:rsidRPr="0098409D" w:rsidRDefault="00E17341" w:rsidP="00E17341">
            <w:pPr>
              <w:rPr>
                <w:rFonts w:ascii="Arial" w:hAnsi="Arial" w:cs="Arial"/>
                <w:sz w:val="12"/>
                <w:szCs w:val="12"/>
              </w:rPr>
            </w:pPr>
          </w:p>
        </w:tc>
        <w:tc>
          <w:tcPr>
            <w:tcW w:w="377" w:type="dxa"/>
          </w:tcPr>
          <w:p w14:paraId="66A0292D" w14:textId="77777777" w:rsidR="00E17341" w:rsidRPr="0098409D" w:rsidRDefault="00E17341" w:rsidP="00E17341">
            <w:pPr>
              <w:rPr>
                <w:rFonts w:ascii="Arial" w:hAnsi="Arial" w:cs="Arial"/>
                <w:sz w:val="12"/>
                <w:szCs w:val="12"/>
              </w:rPr>
            </w:pPr>
          </w:p>
        </w:tc>
        <w:tc>
          <w:tcPr>
            <w:tcW w:w="377" w:type="dxa"/>
          </w:tcPr>
          <w:p w14:paraId="295882A8" w14:textId="77777777" w:rsidR="00E17341" w:rsidRPr="0098409D" w:rsidRDefault="00E17341" w:rsidP="00E17341">
            <w:pPr>
              <w:rPr>
                <w:rFonts w:ascii="Arial" w:hAnsi="Arial" w:cs="Arial"/>
                <w:sz w:val="12"/>
                <w:szCs w:val="12"/>
              </w:rPr>
            </w:pPr>
          </w:p>
        </w:tc>
        <w:tc>
          <w:tcPr>
            <w:tcW w:w="377" w:type="dxa"/>
          </w:tcPr>
          <w:p w14:paraId="439942AB" w14:textId="77777777" w:rsidR="00E17341" w:rsidRPr="0098409D" w:rsidRDefault="00E17341" w:rsidP="00E17341">
            <w:pPr>
              <w:rPr>
                <w:rFonts w:ascii="Arial" w:hAnsi="Arial" w:cs="Arial"/>
                <w:sz w:val="12"/>
                <w:szCs w:val="12"/>
              </w:rPr>
            </w:pPr>
          </w:p>
        </w:tc>
        <w:tc>
          <w:tcPr>
            <w:tcW w:w="377" w:type="dxa"/>
          </w:tcPr>
          <w:p w14:paraId="699F7994" w14:textId="77777777" w:rsidR="00E17341" w:rsidRPr="0098409D" w:rsidRDefault="00E17341" w:rsidP="00E17341">
            <w:pPr>
              <w:rPr>
                <w:rFonts w:ascii="Arial" w:hAnsi="Arial" w:cs="Arial"/>
                <w:sz w:val="12"/>
                <w:szCs w:val="12"/>
              </w:rPr>
            </w:pPr>
          </w:p>
        </w:tc>
        <w:tc>
          <w:tcPr>
            <w:tcW w:w="461" w:type="dxa"/>
          </w:tcPr>
          <w:p w14:paraId="26080C57" w14:textId="77777777" w:rsidR="00E17341" w:rsidRPr="0098409D" w:rsidRDefault="00E17341" w:rsidP="00E17341">
            <w:pPr>
              <w:rPr>
                <w:rFonts w:ascii="Arial" w:hAnsi="Arial" w:cs="Arial"/>
                <w:sz w:val="12"/>
                <w:szCs w:val="12"/>
              </w:rPr>
            </w:pPr>
          </w:p>
        </w:tc>
        <w:tc>
          <w:tcPr>
            <w:tcW w:w="461" w:type="dxa"/>
          </w:tcPr>
          <w:p w14:paraId="1DCE3CD3" w14:textId="77777777" w:rsidR="00E17341" w:rsidRPr="0098409D" w:rsidRDefault="00E17341" w:rsidP="00E17341">
            <w:pPr>
              <w:rPr>
                <w:rFonts w:ascii="Arial" w:hAnsi="Arial" w:cs="Arial"/>
                <w:sz w:val="12"/>
                <w:szCs w:val="12"/>
              </w:rPr>
            </w:pPr>
          </w:p>
        </w:tc>
        <w:tc>
          <w:tcPr>
            <w:tcW w:w="461" w:type="dxa"/>
          </w:tcPr>
          <w:p w14:paraId="0C002E9E" w14:textId="77777777" w:rsidR="00E17341" w:rsidRPr="0098409D" w:rsidRDefault="00E17341" w:rsidP="00E17341">
            <w:pPr>
              <w:rPr>
                <w:rFonts w:ascii="Arial" w:hAnsi="Arial" w:cs="Arial"/>
                <w:sz w:val="12"/>
                <w:szCs w:val="12"/>
              </w:rPr>
            </w:pPr>
          </w:p>
        </w:tc>
        <w:tc>
          <w:tcPr>
            <w:tcW w:w="461" w:type="dxa"/>
          </w:tcPr>
          <w:p w14:paraId="7E090D34" w14:textId="77777777" w:rsidR="00E17341" w:rsidRPr="0098409D" w:rsidRDefault="00E17341" w:rsidP="00E17341">
            <w:pPr>
              <w:rPr>
                <w:rFonts w:ascii="Arial" w:hAnsi="Arial" w:cs="Arial"/>
                <w:sz w:val="12"/>
                <w:szCs w:val="12"/>
              </w:rPr>
            </w:pPr>
          </w:p>
        </w:tc>
        <w:tc>
          <w:tcPr>
            <w:tcW w:w="461" w:type="dxa"/>
          </w:tcPr>
          <w:p w14:paraId="3C4C91BB" w14:textId="77777777" w:rsidR="00E17341" w:rsidRPr="0098409D" w:rsidRDefault="00E17341" w:rsidP="00E17341">
            <w:pPr>
              <w:rPr>
                <w:rFonts w:ascii="Arial" w:hAnsi="Arial" w:cs="Arial"/>
                <w:sz w:val="12"/>
                <w:szCs w:val="12"/>
              </w:rPr>
            </w:pPr>
          </w:p>
        </w:tc>
        <w:tc>
          <w:tcPr>
            <w:tcW w:w="461" w:type="dxa"/>
          </w:tcPr>
          <w:p w14:paraId="607F86ED" w14:textId="77777777" w:rsidR="00E17341" w:rsidRPr="0098409D" w:rsidRDefault="00E17341" w:rsidP="00E17341">
            <w:pPr>
              <w:rPr>
                <w:rFonts w:ascii="Arial" w:hAnsi="Arial" w:cs="Arial"/>
                <w:sz w:val="12"/>
                <w:szCs w:val="12"/>
              </w:rPr>
            </w:pPr>
          </w:p>
        </w:tc>
        <w:tc>
          <w:tcPr>
            <w:tcW w:w="461" w:type="dxa"/>
          </w:tcPr>
          <w:p w14:paraId="176823B1" w14:textId="77777777" w:rsidR="00E17341" w:rsidRPr="0098409D" w:rsidRDefault="00E17341" w:rsidP="00E17341">
            <w:pPr>
              <w:rPr>
                <w:rFonts w:ascii="Arial" w:hAnsi="Arial" w:cs="Arial"/>
                <w:sz w:val="12"/>
                <w:szCs w:val="12"/>
              </w:rPr>
            </w:pPr>
          </w:p>
        </w:tc>
        <w:tc>
          <w:tcPr>
            <w:tcW w:w="461" w:type="dxa"/>
          </w:tcPr>
          <w:p w14:paraId="112DFEDE" w14:textId="77777777" w:rsidR="00E17341" w:rsidRPr="0098409D" w:rsidRDefault="00E17341" w:rsidP="00E17341">
            <w:pPr>
              <w:rPr>
                <w:rFonts w:ascii="Arial" w:hAnsi="Arial" w:cs="Arial"/>
                <w:sz w:val="12"/>
                <w:szCs w:val="12"/>
              </w:rPr>
            </w:pPr>
          </w:p>
        </w:tc>
        <w:tc>
          <w:tcPr>
            <w:tcW w:w="461" w:type="dxa"/>
          </w:tcPr>
          <w:p w14:paraId="2C973BA7" w14:textId="77777777" w:rsidR="00E17341" w:rsidRPr="0098409D" w:rsidRDefault="00E17341" w:rsidP="00E17341">
            <w:pPr>
              <w:rPr>
                <w:rFonts w:ascii="Arial" w:hAnsi="Arial" w:cs="Arial"/>
                <w:sz w:val="12"/>
                <w:szCs w:val="12"/>
              </w:rPr>
            </w:pPr>
          </w:p>
        </w:tc>
        <w:tc>
          <w:tcPr>
            <w:tcW w:w="461" w:type="dxa"/>
          </w:tcPr>
          <w:p w14:paraId="40D84791" w14:textId="77777777" w:rsidR="00E17341" w:rsidRPr="0098409D" w:rsidRDefault="00E17341" w:rsidP="00E17341">
            <w:pPr>
              <w:rPr>
                <w:rFonts w:ascii="Arial" w:hAnsi="Arial" w:cs="Arial"/>
                <w:sz w:val="12"/>
                <w:szCs w:val="12"/>
              </w:rPr>
            </w:pPr>
          </w:p>
        </w:tc>
        <w:tc>
          <w:tcPr>
            <w:tcW w:w="461" w:type="dxa"/>
          </w:tcPr>
          <w:p w14:paraId="443E4D9B" w14:textId="77777777" w:rsidR="00E17341" w:rsidRPr="0098409D" w:rsidRDefault="00E17341" w:rsidP="00E17341">
            <w:pPr>
              <w:rPr>
                <w:rFonts w:ascii="Arial" w:hAnsi="Arial" w:cs="Arial"/>
                <w:sz w:val="12"/>
                <w:szCs w:val="12"/>
              </w:rPr>
            </w:pPr>
          </w:p>
        </w:tc>
      </w:tr>
      <w:tr w:rsidR="0098409D" w14:paraId="188D1B70" w14:textId="77777777" w:rsidTr="00653F3E">
        <w:tc>
          <w:tcPr>
            <w:tcW w:w="482" w:type="dxa"/>
            <w:vMerge/>
            <w:tcBorders>
              <w:top w:val="nil"/>
              <w:left w:val="nil"/>
              <w:bottom w:val="nil"/>
              <w:right w:val="nil"/>
            </w:tcBorders>
            <w:shd w:val="clear" w:color="auto" w:fill="8EAADB" w:themeFill="accent1" w:themeFillTint="99"/>
          </w:tcPr>
          <w:p w14:paraId="39072083"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61770EEA" w14:textId="5F172FED" w:rsidR="00E17341" w:rsidRDefault="00E17341" w:rsidP="00E17341">
            <w:pPr>
              <w:rPr>
                <w:rFonts w:ascii="Arial" w:hAnsi="Arial" w:cs="Arial"/>
              </w:rPr>
            </w:pPr>
            <w:r>
              <w:rPr>
                <w:rFonts w:ascii="Arial" w:hAnsi="Arial" w:cs="Arial"/>
              </w:rPr>
              <w:t>16</w:t>
            </w:r>
          </w:p>
        </w:tc>
        <w:tc>
          <w:tcPr>
            <w:tcW w:w="375" w:type="dxa"/>
            <w:tcBorders>
              <w:left w:val="single" w:sz="4" w:space="0" w:color="auto"/>
            </w:tcBorders>
          </w:tcPr>
          <w:p w14:paraId="2F84123B" w14:textId="77777777" w:rsidR="00E17341" w:rsidRPr="0098409D" w:rsidRDefault="00E17341" w:rsidP="00E17341">
            <w:pPr>
              <w:rPr>
                <w:rFonts w:ascii="Arial" w:hAnsi="Arial" w:cs="Arial"/>
                <w:sz w:val="12"/>
                <w:szCs w:val="12"/>
              </w:rPr>
            </w:pPr>
          </w:p>
        </w:tc>
        <w:tc>
          <w:tcPr>
            <w:tcW w:w="375" w:type="dxa"/>
          </w:tcPr>
          <w:p w14:paraId="78BC387F" w14:textId="77777777" w:rsidR="00E17341" w:rsidRPr="0098409D" w:rsidRDefault="00E17341" w:rsidP="00E17341">
            <w:pPr>
              <w:rPr>
                <w:rFonts w:ascii="Arial" w:hAnsi="Arial" w:cs="Arial"/>
                <w:sz w:val="12"/>
                <w:szCs w:val="12"/>
              </w:rPr>
            </w:pPr>
          </w:p>
        </w:tc>
        <w:tc>
          <w:tcPr>
            <w:tcW w:w="377" w:type="dxa"/>
          </w:tcPr>
          <w:p w14:paraId="67D062E2" w14:textId="77777777" w:rsidR="00E17341" w:rsidRPr="0098409D" w:rsidRDefault="00E17341" w:rsidP="00E17341">
            <w:pPr>
              <w:rPr>
                <w:rFonts w:ascii="Arial" w:hAnsi="Arial" w:cs="Arial"/>
                <w:sz w:val="12"/>
                <w:szCs w:val="12"/>
              </w:rPr>
            </w:pPr>
          </w:p>
        </w:tc>
        <w:tc>
          <w:tcPr>
            <w:tcW w:w="377" w:type="dxa"/>
          </w:tcPr>
          <w:p w14:paraId="406E76F5" w14:textId="77777777" w:rsidR="00E17341" w:rsidRPr="0098409D" w:rsidRDefault="00E17341" w:rsidP="00E17341">
            <w:pPr>
              <w:rPr>
                <w:rFonts w:ascii="Arial" w:hAnsi="Arial" w:cs="Arial"/>
                <w:sz w:val="12"/>
                <w:szCs w:val="12"/>
              </w:rPr>
            </w:pPr>
          </w:p>
        </w:tc>
        <w:tc>
          <w:tcPr>
            <w:tcW w:w="377" w:type="dxa"/>
          </w:tcPr>
          <w:p w14:paraId="68D65C55" w14:textId="77777777" w:rsidR="00E17341" w:rsidRPr="0098409D" w:rsidRDefault="00E17341" w:rsidP="00E17341">
            <w:pPr>
              <w:rPr>
                <w:rFonts w:ascii="Arial" w:hAnsi="Arial" w:cs="Arial"/>
                <w:sz w:val="12"/>
                <w:szCs w:val="12"/>
              </w:rPr>
            </w:pPr>
          </w:p>
        </w:tc>
        <w:tc>
          <w:tcPr>
            <w:tcW w:w="377" w:type="dxa"/>
          </w:tcPr>
          <w:p w14:paraId="02A12617" w14:textId="77777777" w:rsidR="00E17341" w:rsidRPr="0098409D" w:rsidRDefault="00E17341" w:rsidP="00E17341">
            <w:pPr>
              <w:rPr>
                <w:rFonts w:ascii="Arial" w:hAnsi="Arial" w:cs="Arial"/>
                <w:sz w:val="12"/>
                <w:szCs w:val="12"/>
              </w:rPr>
            </w:pPr>
          </w:p>
        </w:tc>
        <w:tc>
          <w:tcPr>
            <w:tcW w:w="377" w:type="dxa"/>
          </w:tcPr>
          <w:p w14:paraId="7B3EE178" w14:textId="77777777" w:rsidR="00E17341" w:rsidRPr="0098409D" w:rsidRDefault="00E17341" w:rsidP="00E17341">
            <w:pPr>
              <w:rPr>
                <w:rFonts w:ascii="Arial" w:hAnsi="Arial" w:cs="Arial"/>
                <w:sz w:val="12"/>
                <w:szCs w:val="12"/>
              </w:rPr>
            </w:pPr>
          </w:p>
        </w:tc>
        <w:tc>
          <w:tcPr>
            <w:tcW w:w="377" w:type="dxa"/>
          </w:tcPr>
          <w:p w14:paraId="365CC3BD" w14:textId="77777777" w:rsidR="00E17341" w:rsidRPr="0098409D" w:rsidRDefault="00E17341" w:rsidP="00E17341">
            <w:pPr>
              <w:rPr>
                <w:rFonts w:ascii="Arial" w:hAnsi="Arial" w:cs="Arial"/>
                <w:sz w:val="12"/>
                <w:szCs w:val="12"/>
              </w:rPr>
            </w:pPr>
          </w:p>
        </w:tc>
        <w:tc>
          <w:tcPr>
            <w:tcW w:w="461" w:type="dxa"/>
          </w:tcPr>
          <w:p w14:paraId="1FCDFFE8" w14:textId="77777777" w:rsidR="00E17341" w:rsidRPr="0098409D" w:rsidRDefault="00E17341" w:rsidP="00E17341">
            <w:pPr>
              <w:rPr>
                <w:rFonts w:ascii="Arial" w:hAnsi="Arial" w:cs="Arial"/>
                <w:sz w:val="12"/>
                <w:szCs w:val="12"/>
              </w:rPr>
            </w:pPr>
          </w:p>
        </w:tc>
        <w:tc>
          <w:tcPr>
            <w:tcW w:w="461" w:type="dxa"/>
          </w:tcPr>
          <w:p w14:paraId="3CDF1D61" w14:textId="77777777" w:rsidR="00E17341" w:rsidRPr="0098409D" w:rsidRDefault="00E17341" w:rsidP="00E17341">
            <w:pPr>
              <w:rPr>
                <w:rFonts w:ascii="Arial" w:hAnsi="Arial" w:cs="Arial"/>
                <w:sz w:val="12"/>
                <w:szCs w:val="12"/>
              </w:rPr>
            </w:pPr>
          </w:p>
        </w:tc>
        <w:tc>
          <w:tcPr>
            <w:tcW w:w="461" w:type="dxa"/>
          </w:tcPr>
          <w:p w14:paraId="5676F19F" w14:textId="77777777" w:rsidR="00E17341" w:rsidRPr="0098409D" w:rsidRDefault="00E17341" w:rsidP="00E17341">
            <w:pPr>
              <w:rPr>
                <w:rFonts w:ascii="Arial" w:hAnsi="Arial" w:cs="Arial"/>
                <w:sz w:val="12"/>
                <w:szCs w:val="12"/>
              </w:rPr>
            </w:pPr>
          </w:p>
        </w:tc>
        <w:tc>
          <w:tcPr>
            <w:tcW w:w="461" w:type="dxa"/>
          </w:tcPr>
          <w:p w14:paraId="2C20435E" w14:textId="77777777" w:rsidR="00E17341" w:rsidRPr="0098409D" w:rsidRDefault="00E17341" w:rsidP="00E17341">
            <w:pPr>
              <w:rPr>
                <w:rFonts w:ascii="Arial" w:hAnsi="Arial" w:cs="Arial"/>
                <w:sz w:val="12"/>
                <w:szCs w:val="12"/>
              </w:rPr>
            </w:pPr>
          </w:p>
        </w:tc>
        <w:tc>
          <w:tcPr>
            <w:tcW w:w="461" w:type="dxa"/>
          </w:tcPr>
          <w:p w14:paraId="6CC5487C" w14:textId="77777777" w:rsidR="00E17341" w:rsidRPr="0098409D" w:rsidRDefault="00E17341" w:rsidP="00E17341">
            <w:pPr>
              <w:rPr>
                <w:rFonts w:ascii="Arial" w:hAnsi="Arial" w:cs="Arial"/>
                <w:sz w:val="12"/>
                <w:szCs w:val="12"/>
              </w:rPr>
            </w:pPr>
          </w:p>
        </w:tc>
        <w:tc>
          <w:tcPr>
            <w:tcW w:w="461" w:type="dxa"/>
          </w:tcPr>
          <w:p w14:paraId="677AA6FE" w14:textId="77777777" w:rsidR="00E17341" w:rsidRPr="0098409D" w:rsidRDefault="00E17341" w:rsidP="00E17341">
            <w:pPr>
              <w:rPr>
                <w:rFonts w:ascii="Arial" w:hAnsi="Arial" w:cs="Arial"/>
                <w:sz w:val="12"/>
                <w:szCs w:val="12"/>
              </w:rPr>
            </w:pPr>
          </w:p>
        </w:tc>
        <w:tc>
          <w:tcPr>
            <w:tcW w:w="461" w:type="dxa"/>
          </w:tcPr>
          <w:p w14:paraId="6765587B" w14:textId="77777777" w:rsidR="00E17341" w:rsidRPr="0098409D" w:rsidRDefault="00E17341" w:rsidP="00E17341">
            <w:pPr>
              <w:rPr>
                <w:rFonts w:ascii="Arial" w:hAnsi="Arial" w:cs="Arial"/>
                <w:sz w:val="12"/>
                <w:szCs w:val="12"/>
              </w:rPr>
            </w:pPr>
          </w:p>
        </w:tc>
        <w:tc>
          <w:tcPr>
            <w:tcW w:w="461" w:type="dxa"/>
          </w:tcPr>
          <w:p w14:paraId="36004A57" w14:textId="77777777" w:rsidR="00E17341" w:rsidRPr="0098409D" w:rsidRDefault="00E17341" w:rsidP="00E17341">
            <w:pPr>
              <w:rPr>
                <w:rFonts w:ascii="Arial" w:hAnsi="Arial" w:cs="Arial"/>
                <w:sz w:val="12"/>
                <w:szCs w:val="12"/>
              </w:rPr>
            </w:pPr>
          </w:p>
        </w:tc>
        <w:tc>
          <w:tcPr>
            <w:tcW w:w="461" w:type="dxa"/>
          </w:tcPr>
          <w:p w14:paraId="4430B569" w14:textId="77777777" w:rsidR="00E17341" w:rsidRPr="0098409D" w:rsidRDefault="00E17341" w:rsidP="00E17341">
            <w:pPr>
              <w:rPr>
                <w:rFonts w:ascii="Arial" w:hAnsi="Arial" w:cs="Arial"/>
                <w:sz w:val="12"/>
                <w:szCs w:val="12"/>
              </w:rPr>
            </w:pPr>
          </w:p>
        </w:tc>
        <w:tc>
          <w:tcPr>
            <w:tcW w:w="461" w:type="dxa"/>
          </w:tcPr>
          <w:p w14:paraId="1BAC53C4" w14:textId="77777777" w:rsidR="00E17341" w:rsidRPr="0098409D" w:rsidRDefault="00E17341" w:rsidP="00E17341">
            <w:pPr>
              <w:rPr>
                <w:rFonts w:ascii="Arial" w:hAnsi="Arial" w:cs="Arial"/>
                <w:sz w:val="12"/>
                <w:szCs w:val="12"/>
              </w:rPr>
            </w:pPr>
          </w:p>
        </w:tc>
        <w:tc>
          <w:tcPr>
            <w:tcW w:w="461" w:type="dxa"/>
          </w:tcPr>
          <w:p w14:paraId="3D1638C8" w14:textId="77777777" w:rsidR="00E17341" w:rsidRPr="0098409D" w:rsidRDefault="00E17341" w:rsidP="00E17341">
            <w:pPr>
              <w:rPr>
                <w:rFonts w:ascii="Arial" w:hAnsi="Arial" w:cs="Arial"/>
                <w:sz w:val="12"/>
                <w:szCs w:val="12"/>
              </w:rPr>
            </w:pPr>
          </w:p>
        </w:tc>
      </w:tr>
      <w:tr w:rsidR="0098409D" w14:paraId="6CDA3AE4" w14:textId="77777777" w:rsidTr="00653F3E">
        <w:tc>
          <w:tcPr>
            <w:tcW w:w="482" w:type="dxa"/>
            <w:vMerge/>
            <w:tcBorders>
              <w:top w:val="nil"/>
              <w:left w:val="nil"/>
              <w:bottom w:val="nil"/>
              <w:right w:val="nil"/>
            </w:tcBorders>
            <w:shd w:val="clear" w:color="auto" w:fill="8EAADB" w:themeFill="accent1" w:themeFillTint="99"/>
          </w:tcPr>
          <w:p w14:paraId="2AAC1A81"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2781A1E7" w14:textId="03A23FE7" w:rsidR="00E17341" w:rsidRDefault="00E17341" w:rsidP="00E17341">
            <w:pPr>
              <w:rPr>
                <w:rFonts w:ascii="Arial" w:hAnsi="Arial" w:cs="Arial"/>
              </w:rPr>
            </w:pPr>
            <w:r>
              <w:rPr>
                <w:rFonts w:ascii="Arial" w:hAnsi="Arial" w:cs="Arial"/>
              </w:rPr>
              <w:t>17</w:t>
            </w:r>
          </w:p>
        </w:tc>
        <w:tc>
          <w:tcPr>
            <w:tcW w:w="375" w:type="dxa"/>
            <w:tcBorders>
              <w:left w:val="single" w:sz="4" w:space="0" w:color="auto"/>
            </w:tcBorders>
          </w:tcPr>
          <w:p w14:paraId="332CE8FF" w14:textId="77777777" w:rsidR="00E17341" w:rsidRPr="0098409D" w:rsidRDefault="00E17341" w:rsidP="00E17341">
            <w:pPr>
              <w:rPr>
                <w:rFonts w:ascii="Arial" w:hAnsi="Arial" w:cs="Arial"/>
                <w:sz w:val="12"/>
                <w:szCs w:val="12"/>
              </w:rPr>
            </w:pPr>
          </w:p>
        </w:tc>
        <w:tc>
          <w:tcPr>
            <w:tcW w:w="375" w:type="dxa"/>
          </w:tcPr>
          <w:p w14:paraId="5CF33C73" w14:textId="77777777" w:rsidR="00E17341" w:rsidRPr="0098409D" w:rsidRDefault="00E17341" w:rsidP="00E17341">
            <w:pPr>
              <w:rPr>
                <w:rFonts w:ascii="Arial" w:hAnsi="Arial" w:cs="Arial"/>
                <w:sz w:val="12"/>
                <w:szCs w:val="12"/>
              </w:rPr>
            </w:pPr>
          </w:p>
        </w:tc>
        <w:tc>
          <w:tcPr>
            <w:tcW w:w="377" w:type="dxa"/>
          </w:tcPr>
          <w:p w14:paraId="7A63025B" w14:textId="77777777" w:rsidR="00E17341" w:rsidRPr="0098409D" w:rsidRDefault="00E17341" w:rsidP="00E17341">
            <w:pPr>
              <w:rPr>
                <w:rFonts w:ascii="Arial" w:hAnsi="Arial" w:cs="Arial"/>
                <w:sz w:val="12"/>
                <w:szCs w:val="12"/>
              </w:rPr>
            </w:pPr>
          </w:p>
        </w:tc>
        <w:tc>
          <w:tcPr>
            <w:tcW w:w="377" w:type="dxa"/>
          </w:tcPr>
          <w:p w14:paraId="435E638E" w14:textId="77777777" w:rsidR="00E17341" w:rsidRPr="0098409D" w:rsidRDefault="00E17341" w:rsidP="00E17341">
            <w:pPr>
              <w:rPr>
                <w:rFonts w:ascii="Arial" w:hAnsi="Arial" w:cs="Arial"/>
                <w:sz w:val="12"/>
                <w:szCs w:val="12"/>
              </w:rPr>
            </w:pPr>
          </w:p>
        </w:tc>
        <w:tc>
          <w:tcPr>
            <w:tcW w:w="377" w:type="dxa"/>
          </w:tcPr>
          <w:p w14:paraId="171E1A3A" w14:textId="77777777" w:rsidR="00E17341" w:rsidRPr="0098409D" w:rsidRDefault="00E17341" w:rsidP="00E17341">
            <w:pPr>
              <w:rPr>
                <w:rFonts w:ascii="Arial" w:hAnsi="Arial" w:cs="Arial"/>
                <w:sz w:val="12"/>
                <w:szCs w:val="12"/>
              </w:rPr>
            </w:pPr>
          </w:p>
        </w:tc>
        <w:tc>
          <w:tcPr>
            <w:tcW w:w="377" w:type="dxa"/>
          </w:tcPr>
          <w:p w14:paraId="78E0DC2A" w14:textId="77777777" w:rsidR="00E17341" w:rsidRPr="0098409D" w:rsidRDefault="00E17341" w:rsidP="00E17341">
            <w:pPr>
              <w:rPr>
                <w:rFonts w:ascii="Arial" w:hAnsi="Arial" w:cs="Arial"/>
                <w:sz w:val="12"/>
                <w:szCs w:val="12"/>
              </w:rPr>
            </w:pPr>
          </w:p>
        </w:tc>
        <w:tc>
          <w:tcPr>
            <w:tcW w:w="377" w:type="dxa"/>
          </w:tcPr>
          <w:p w14:paraId="656B20D4" w14:textId="77777777" w:rsidR="00E17341" w:rsidRPr="0098409D" w:rsidRDefault="00E17341" w:rsidP="00E17341">
            <w:pPr>
              <w:rPr>
                <w:rFonts w:ascii="Arial" w:hAnsi="Arial" w:cs="Arial"/>
                <w:sz w:val="12"/>
                <w:szCs w:val="12"/>
              </w:rPr>
            </w:pPr>
          </w:p>
        </w:tc>
        <w:tc>
          <w:tcPr>
            <w:tcW w:w="377" w:type="dxa"/>
          </w:tcPr>
          <w:p w14:paraId="59D762AB" w14:textId="77777777" w:rsidR="00E17341" w:rsidRPr="0098409D" w:rsidRDefault="00E17341" w:rsidP="00E17341">
            <w:pPr>
              <w:rPr>
                <w:rFonts w:ascii="Arial" w:hAnsi="Arial" w:cs="Arial"/>
                <w:sz w:val="12"/>
                <w:szCs w:val="12"/>
              </w:rPr>
            </w:pPr>
          </w:p>
        </w:tc>
        <w:tc>
          <w:tcPr>
            <w:tcW w:w="461" w:type="dxa"/>
          </w:tcPr>
          <w:p w14:paraId="36F12B6A" w14:textId="77777777" w:rsidR="00E17341" w:rsidRPr="0098409D" w:rsidRDefault="00E17341" w:rsidP="00E17341">
            <w:pPr>
              <w:rPr>
                <w:rFonts w:ascii="Arial" w:hAnsi="Arial" w:cs="Arial"/>
                <w:sz w:val="12"/>
                <w:szCs w:val="12"/>
              </w:rPr>
            </w:pPr>
          </w:p>
        </w:tc>
        <w:tc>
          <w:tcPr>
            <w:tcW w:w="461" w:type="dxa"/>
          </w:tcPr>
          <w:p w14:paraId="5D1B4D8F" w14:textId="77777777" w:rsidR="00E17341" w:rsidRPr="0098409D" w:rsidRDefault="00E17341" w:rsidP="00E17341">
            <w:pPr>
              <w:rPr>
                <w:rFonts w:ascii="Arial" w:hAnsi="Arial" w:cs="Arial"/>
                <w:sz w:val="12"/>
                <w:szCs w:val="12"/>
              </w:rPr>
            </w:pPr>
          </w:p>
        </w:tc>
        <w:tc>
          <w:tcPr>
            <w:tcW w:w="461" w:type="dxa"/>
          </w:tcPr>
          <w:p w14:paraId="7B7B4ECC" w14:textId="77777777" w:rsidR="00E17341" w:rsidRPr="0098409D" w:rsidRDefault="00E17341" w:rsidP="00E17341">
            <w:pPr>
              <w:rPr>
                <w:rFonts w:ascii="Arial" w:hAnsi="Arial" w:cs="Arial"/>
                <w:sz w:val="12"/>
                <w:szCs w:val="12"/>
              </w:rPr>
            </w:pPr>
          </w:p>
        </w:tc>
        <w:tc>
          <w:tcPr>
            <w:tcW w:w="461" w:type="dxa"/>
          </w:tcPr>
          <w:p w14:paraId="448ADEDF" w14:textId="77777777" w:rsidR="00E17341" w:rsidRPr="0098409D" w:rsidRDefault="00E17341" w:rsidP="00E17341">
            <w:pPr>
              <w:rPr>
                <w:rFonts w:ascii="Arial" w:hAnsi="Arial" w:cs="Arial"/>
                <w:sz w:val="12"/>
                <w:szCs w:val="12"/>
              </w:rPr>
            </w:pPr>
          </w:p>
        </w:tc>
        <w:tc>
          <w:tcPr>
            <w:tcW w:w="461" w:type="dxa"/>
          </w:tcPr>
          <w:p w14:paraId="1E94E71B" w14:textId="77777777" w:rsidR="00E17341" w:rsidRPr="0098409D" w:rsidRDefault="00E17341" w:rsidP="00E17341">
            <w:pPr>
              <w:rPr>
                <w:rFonts w:ascii="Arial" w:hAnsi="Arial" w:cs="Arial"/>
                <w:sz w:val="12"/>
                <w:szCs w:val="12"/>
              </w:rPr>
            </w:pPr>
          </w:p>
        </w:tc>
        <w:tc>
          <w:tcPr>
            <w:tcW w:w="461" w:type="dxa"/>
          </w:tcPr>
          <w:p w14:paraId="5172C555" w14:textId="77777777" w:rsidR="00E17341" w:rsidRPr="0098409D" w:rsidRDefault="00E17341" w:rsidP="00E17341">
            <w:pPr>
              <w:rPr>
                <w:rFonts w:ascii="Arial" w:hAnsi="Arial" w:cs="Arial"/>
                <w:sz w:val="12"/>
                <w:szCs w:val="12"/>
              </w:rPr>
            </w:pPr>
          </w:p>
        </w:tc>
        <w:tc>
          <w:tcPr>
            <w:tcW w:w="461" w:type="dxa"/>
          </w:tcPr>
          <w:p w14:paraId="3B093581" w14:textId="77777777" w:rsidR="00E17341" w:rsidRPr="0098409D" w:rsidRDefault="00E17341" w:rsidP="00E17341">
            <w:pPr>
              <w:rPr>
                <w:rFonts w:ascii="Arial" w:hAnsi="Arial" w:cs="Arial"/>
                <w:sz w:val="12"/>
                <w:szCs w:val="12"/>
              </w:rPr>
            </w:pPr>
          </w:p>
        </w:tc>
        <w:tc>
          <w:tcPr>
            <w:tcW w:w="461" w:type="dxa"/>
          </w:tcPr>
          <w:p w14:paraId="6B5677B8" w14:textId="77777777" w:rsidR="00E17341" w:rsidRPr="0098409D" w:rsidRDefault="00E17341" w:rsidP="00E17341">
            <w:pPr>
              <w:rPr>
                <w:rFonts w:ascii="Arial" w:hAnsi="Arial" w:cs="Arial"/>
                <w:sz w:val="12"/>
                <w:szCs w:val="12"/>
              </w:rPr>
            </w:pPr>
          </w:p>
        </w:tc>
        <w:tc>
          <w:tcPr>
            <w:tcW w:w="461" w:type="dxa"/>
          </w:tcPr>
          <w:p w14:paraId="6F3BB039" w14:textId="77777777" w:rsidR="00E17341" w:rsidRPr="0098409D" w:rsidRDefault="00E17341" w:rsidP="00E17341">
            <w:pPr>
              <w:rPr>
                <w:rFonts w:ascii="Arial" w:hAnsi="Arial" w:cs="Arial"/>
                <w:sz w:val="12"/>
                <w:szCs w:val="12"/>
              </w:rPr>
            </w:pPr>
          </w:p>
        </w:tc>
        <w:tc>
          <w:tcPr>
            <w:tcW w:w="461" w:type="dxa"/>
          </w:tcPr>
          <w:p w14:paraId="5FE46794" w14:textId="77777777" w:rsidR="00E17341" w:rsidRPr="0098409D" w:rsidRDefault="00E17341" w:rsidP="00E17341">
            <w:pPr>
              <w:rPr>
                <w:rFonts w:ascii="Arial" w:hAnsi="Arial" w:cs="Arial"/>
                <w:sz w:val="12"/>
                <w:szCs w:val="12"/>
              </w:rPr>
            </w:pPr>
          </w:p>
        </w:tc>
        <w:tc>
          <w:tcPr>
            <w:tcW w:w="461" w:type="dxa"/>
          </w:tcPr>
          <w:p w14:paraId="58666FC2" w14:textId="77777777" w:rsidR="00E17341" w:rsidRPr="0098409D" w:rsidRDefault="00E17341" w:rsidP="00E17341">
            <w:pPr>
              <w:rPr>
                <w:rFonts w:ascii="Arial" w:hAnsi="Arial" w:cs="Arial"/>
                <w:sz w:val="12"/>
                <w:szCs w:val="12"/>
              </w:rPr>
            </w:pPr>
          </w:p>
        </w:tc>
      </w:tr>
      <w:tr w:rsidR="0098409D" w14:paraId="4000BBEE" w14:textId="77777777" w:rsidTr="00653F3E">
        <w:tc>
          <w:tcPr>
            <w:tcW w:w="482" w:type="dxa"/>
            <w:vMerge/>
            <w:tcBorders>
              <w:top w:val="nil"/>
              <w:left w:val="nil"/>
              <w:bottom w:val="nil"/>
              <w:right w:val="nil"/>
            </w:tcBorders>
            <w:shd w:val="clear" w:color="auto" w:fill="8EAADB" w:themeFill="accent1" w:themeFillTint="99"/>
          </w:tcPr>
          <w:p w14:paraId="1A282986"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11CDAF7B" w14:textId="26B1676C" w:rsidR="00E17341" w:rsidRDefault="00E17341" w:rsidP="00E17341">
            <w:pPr>
              <w:rPr>
                <w:rFonts w:ascii="Arial" w:hAnsi="Arial" w:cs="Arial"/>
              </w:rPr>
            </w:pPr>
            <w:r>
              <w:rPr>
                <w:rFonts w:ascii="Arial" w:hAnsi="Arial" w:cs="Arial"/>
              </w:rPr>
              <w:t>18</w:t>
            </w:r>
          </w:p>
        </w:tc>
        <w:tc>
          <w:tcPr>
            <w:tcW w:w="375" w:type="dxa"/>
            <w:tcBorders>
              <w:left w:val="single" w:sz="4" w:space="0" w:color="auto"/>
            </w:tcBorders>
          </w:tcPr>
          <w:p w14:paraId="1AD1C532" w14:textId="77777777" w:rsidR="00E17341" w:rsidRPr="0098409D" w:rsidRDefault="00E17341" w:rsidP="00E17341">
            <w:pPr>
              <w:rPr>
                <w:rFonts w:ascii="Arial" w:hAnsi="Arial" w:cs="Arial"/>
                <w:sz w:val="12"/>
                <w:szCs w:val="12"/>
              </w:rPr>
            </w:pPr>
          </w:p>
        </w:tc>
        <w:tc>
          <w:tcPr>
            <w:tcW w:w="375" w:type="dxa"/>
          </w:tcPr>
          <w:p w14:paraId="7C86DBE3" w14:textId="77777777" w:rsidR="00E17341" w:rsidRPr="0098409D" w:rsidRDefault="00E17341" w:rsidP="00E17341">
            <w:pPr>
              <w:rPr>
                <w:rFonts w:ascii="Arial" w:hAnsi="Arial" w:cs="Arial"/>
                <w:sz w:val="12"/>
                <w:szCs w:val="12"/>
              </w:rPr>
            </w:pPr>
          </w:p>
        </w:tc>
        <w:tc>
          <w:tcPr>
            <w:tcW w:w="377" w:type="dxa"/>
          </w:tcPr>
          <w:p w14:paraId="5CAE93AA" w14:textId="77777777" w:rsidR="00E17341" w:rsidRPr="0098409D" w:rsidRDefault="00E17341" w:rsidP="00E17341">
            <w:pPr>
              <w:rPr>
                <w:rFonts w:ascii="Arial" w:hAnsi="Arial" w:cs="Arial"/>
                <w:sz w:val="12"/>
                <w:szCs w:val="12"/>
              </w:rPr>
            </w:pPr>
          </w:p>
        </w:tc>
        <w:tc>
          <w:tcPr>
            <w:tcW w:w="377" w:type="dxa"/>
          </w:tcPr>
          <w:p w14:paraId="3063D8DE" w14:textId="77777777" w:rsidR="00E17341" w:rsidRPr="0098409D" w:rsidRDefault="00E17341" w:rsidP="00E17341">
            <w:pPr>
              <w:rPr>
                <w:rFonts w:ascii="Arial" w:hAnsi="Arial" w:cs="Arial"/>
                <w:sz w:val="12"/>
                <w:szCs w:val="12"/>
              </w:rPr>
            </w:pPr>
          </w:p>
        </w:tc>
        <w:tc>
          <w:tcPr>
            <w:tcW w:w="377" w:type="dxa"/>
          </w:tcPr>
          <w:p w14:paraId="01839D03" w14:textId="77777777" w:rsidR="00E17341" w:rsidRPr="0098409D" w:rsidRDefault="00E17341" w:rsidP="00E17341">
            <w:pPr>
              <w:rPr>
                <w:rFonts w:ascii="Arial" w:hAnsi="Arial" w:cs="Arial"/>
                <w:sz w:val="12"/>
                <w:szCs w:val="12"/>
              </w:rPr>
            </w:pPr>
          </w:p>
        </w:tc>
        <w:tc>
          <w:tcPr>
            <w:tcW w:w="377" w:type="dxa"/>
          </w:tcPr>
          <w:p w14:paraId="312B1FD5" w14:textId="77777777" w:rsidR="00E17341" w:rsidRPr="0098409D" w:rsidRDefault="00E17341" w:rsidP="00E17341">
            <w:pPr>
              <w:rPr>
                <w:rFonts w:ascii="Arial" w:hAnsi="Arial" w:cs="Arial"/>
                <w:sz w:val="12"/>
                <w:szCs w:val="12"/>
              </w:rPr>
            </w:pPr>
          </w:p>
        </w:tc>
        <w:tc>
          <w:tcPr>
            <w:tcW w:w="377" w:type="dxa"/>
          </w:tcPr>
          <w:p w14:paraId="5E70FA81" w14:textId="77777777" w:rsidR="00E17341" w:rsidRPr="0098409D" w:rsidRDefault="00E17341" w:rsidP="00E17341">
            <w:pPr>
              <w:rPr>
                <w:rFonts w:ascii="Arial" w:hAnsi="Arial" w:cs="Arial"/>
                <w:sz w:val="12"/>
                <w:szCs w:val="12"/>
              </w:rPr>
            </w:pPr>
          </w:p>
        </w:tc>
        <w:tc>
          <w:tcPr>
            <w:tcW w:w="377" w:type="dxa"/>
          </w:tcPr>
          <w:p w14:paraId="2F47212F" w14:textId="77777777" w:rsidR="00E17341" w:rsidRPr="0098409D" w:rsidRDefault="00E17341" w:rsidP="00E17341">
            <w:pPr>
              <w:rPr>
                <w:rFonts w:ascii="Arial" w:hAnsi="Arial" w:cs="Arial"/>
                <w:sz w:val="12"/>
                <w:szCs w:val="12"/>
              </w:rPr>
            </w:pPr>
          </w:p>
        </w:tc>
        <w:tc>
          <w:tcPr>
            <w:tcW w:w="461" w:type="dxa"/>
          </w:tcPr>
          <w:p w14:paraId="56D0E309" w14:textId="77777777" w:rsidR="00E17341" w:rsidRPr="0098409D" w:rsidRDefault="00E17341" w:rsidP="00E17341">
            <w:pPr>
              <w:rPr>
                <w:rFonts w:ascii="Arial" w:hAnsi="Arial" w:cs="Arial"/>
                <w:sz w:val="12"/>
                <w:szCs w:val="12"/>
              </w:rPr>
            </w:pPr>
          </w:p>
        </w:tc>
        <w:tc>
          <w:tcPr>
            <w:tcW w:w="461" w:type="dxa"/>
          </w:tcPr>
          <w:p w14:paraId="26A2BDBE" w14:textId="77777777" w:rsidR="00E17341" w:rsidRPr="0098409D" w:rsidRDefault="00E17341" w:rsidP="00E17341">
            <w:pPr>
              <w:rPr>
                <w:rFonts w:ascii="Arial" w:hAnsi="Arial" w:cs="Arial"/>
                <w:sz w:val="12"/>
                <w:szCs w:val="12"/>
              </w:rPr>
            </w:pPr>
          </w:p>
        </w:tc>
        <w:tc>
          <w:tcPr>
            <w:tcW w:w="461" w:type="dxa"/>
          </w:tcPr>
          <w:p w14:paraId="4C55E3F6" w14:textId="77777777" w:rsidR="00E17341" w:rsidRPr="0098409D" w:rsidRDefault="00E17341" w:rsidP="00E17341">
            <w:pPr>
              <w:rPr>
                <w:rFonts w:ascii="Arial" w:hAnsi="Arial" w:cs="Arial"/>
                <w:sz w:val="12"/>
                <w:szCs w:val="12"/>
              </w:rPr>
            </w:pPr>
          </w:p>
        </w:tc>
        <w:tc>
          <w:tcPr>
            <w:tcW w:w="461" w:type="dxa"/>
          </w:tcPr>
          <w:p w14:paraId="16172837" w14:textId="77777777" w:rsidR="00E17341" w:rsidRPr="0098409D" w:rsidRDefault="00E17341" w:rsidP="00E17341">
            <w:pPr>
              <w:rPr>
                <w:rFonts w:ascii="Arial" w:hAnsi="Arial" w:cs="Arial"/>
                <w:sz w:val="12"/>
                <w:szCs w:val="12"/>
              </w:rPr>
            </w:pPr>
          </w:p>
        </w:tc>
        <w:tc>
          <w:tcPr>
            <w:tcW w:w="461" w:type="dxa"/>
          </w:tcPr>
          <w:p w14:paraId="116E8346" w14:textId="77777777" w:rsidR="00E17341" w:rsidRPr="0098409D" w:rsidRDefault="00E17341" w:rsidP="00E17341">
            <w:pPr>
              <w:rPr>
                <w:rFonts w:ascii="Arial" w:hAnsi="Arial" w:cs="Arial"/>
                <w:sz w:val="12"/>
                <w:szCs w:val="12"/>
              </w:rPr>
            </w:pPr>
          </w:p>
        </w:tc>
        <w:tc>
          <w:tcPr>
            <w:tcW w:w="461" w:type="dxa"/>
          </w:tcPr>
          <w:p w14:paraId="57AEDE3C" w14:textId="77777777" w:rsidR="00E17341" w:rsidRPr="0098409D" w:rsidRDefault="00E17341" w:rsidP="00E17341">
            <w:pPr>
              <w:rPr>
                <w:rFonts w:ascii="Arial" w:hAnsi="Arial" w:cs="Arial"/>
                <w:sz w:val="12"/>
                <w:szCs w:val="12"/>
              </w:rPr>
            </w:pPr>
          </w:p>
        </w:tc>
        <w:tc>
          <w:tcPr>
            <w:tcW w:w="461" w:type="dxa"/>
          </w:tcPr>
          <w:p w14:paraId="6A907A69" w14:textId="77777777" w:rsidR="00E17341" w:rsidRPr="0098409D" w:rsidRDefault="00E17341" w:rsidP="00E17341">
            <w:pPr>
              <w:rPr>
                <w:rFonts w:ascii="Arial" w:hAnsi="Arial" w:cs="Arial"/>
                <w:sz w:val="12"/>
                <w:szCs w:val="12"/>
              </w:rPr>
            </w:pPr>
          </w:p>
        </w:tc>
        <w:tc>
          <w:tcPr>
            <w:tcW w:w="461" w:type="dxa"/>
          </w:tcPr>
          <w:p w14:paraId="43B50D73" w14:textId="77777777" w:rsidR="00E17341" w:rsidRPr="0098409D" w:rsidRDefault="00E17341" w:rsidP="00E17341">
            <w:pPr>
              <w:rPr>
                <w:rFonts w:ascii="Arial" w:hAnsi="Arial" w:cs="Arial"/>
                <w:sz w:val="12"/>
                <w:szCs w:val="12"/>
              </w:rPr>
            </w:pPr>
          </w:p>
        </w:tc>
        <w:tc>
          <w:tcPr>
            <w:tcW w:w="461" w:type="dxa"/>
          </w:tcPr>
          <w:p w14:paraId="13D1BF8F" w14:textId="77777777" w:rsidR="00E17341" w:rsidRPr="0098409D" w:rsidRDefault="00E17341" w:rsidP="00E17341">
            <w:pPr>
              <w:rPr>
                <w:rFonts w:ascii="Arial" w:hAnsi="Arial" w:cs="Arial"/>
                <w:sz w:val="12"/>
                <w:szCs w:val="12"/>
              </w:rPr>
            </w:pPr>
          </w:p>
        </w:tc>
        <w:tc>
          <w:tcPr>
            <w:tcW w:w="461" w:type="dxa"/>
          </w:tcPr>
          <w:p w14:paraId="70AE8F10" w14:textId="77777777" w:rsidR="00E17341" w:rsidRPr="0098409D" w:rsidRDefault="00E17341" w:rsidP="00E17341">
            <w:pPr>
              <w:rPr>
                <w:rFonts w:ascii="Arial" w:hAnsi="Arial" w:cs="Arial"/>
                <w:sz w:val="12"/>
                <w:szCs w:val="12"/>
              </w:rPr>
            </w:pPr>
          </w:p>
        </w:tc>
        <w:tc>
          <w:tcPr>
            <w:tcW w:w="461" w:type="dxa"/>
          </w:tcPr>
          <w:p w14:paraId="73B348E7" w14:textId="77777777" w:rsidR="00E17341" w:rsidRPr="0098409D" w:rsidRDefault="00E17341" w:rsidP="00E17341">
            <w:pPr>
              <w:rPr>
                <w:rFonts w:ascii="Arial" w:hAnsi="Arial" w:cs="Arial"/>
                <w:sz w:val="12"/>
                <w:szCs w:val="12"/>
              </w:rPr>
            </w:pPr>
          </w:p>
        </w:tc>
      </w:tr>
      <w:tr w:rsidR="0098409D" w14:paraId="2A506EF6" w14:textId="77777777" w:rsidTr="00653F3E">
        <w:tc>
          <w:tcPr>
            <w:tcW w:w="482" w:type="dxa"/>
            <w:vMerge/>
            <w:tcBorders>
              <w:top w:val="nil"/>
              <w:left w:val="nil"/>
              <w:bottom w:val="nil"/>
              <w:right w:val="nil"/>
            </w:tcBorders>
            <w:shd w:val="clear" w:color="auto" w:fill="8EAADB" w:themeFill="accent1" w:themeFillTint="99"/>
          </w:tcPr>
          <w:p w14:paraId="5E20A94D"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260BC7EA" w14:textId="76CB4B23" w:rsidR="00E17341" w:rsidRDefault="00E17341" w:rsidP="00E17341">
            <w:pPr>
              <w:rPr>
                <w:rFonts w:ascii="Arial" w:hAnsi="Arial" w:cs="Arial"/>
              </w:rPr>
            </w:pPr>
            <w:r>
              <w:rPr>
                <w:rFonts w:ascii="Arial" w:hAnsi="Arial" w:cs="Arial"/>
              </w:rPr>
              <w:t>19</w:t>
            </w:r>
          </w:p>
        </w:tc>
        <w:tc>
          <w:tcPr>
            <w:tcW w:w="375" w:type="dxa"/>
            <w:tcBorders>
              <w:left w:val="single" w:sz="4" w:space="0" w:color="auto"/>
            </w:tcBorders>
          </w:tcPr>
          <w:p w14:paraId="2D0126CA" w14:textId="77777777" w:rsidR="00E17341" w:rsidRPr="0098409D" w:rsidRDefault="00E17341" w:rsidP="00E17341">
            <w:pPr>
              <w:rPr>
                <w:rFonts w:ascii="Arial" w:hAnsi="Arial" w:cs="Arial"/>
                <w:sz w:val="12"/>
                <w:szCs w:val="12"/>
              </w:rPr>
            </w:pPr>
          </w:p>
        </w:tc>
        <w:tc>
          <w:tcPr>
            <w:tcW w:w="375" w:type="dxa"/>
          </w:tcPr>
          <w:p w14:paraId="2039D180" w14:textId="77777777" w:rsidR="00E17341" w:rsidRPr="0098409D" w:rsidRDefault="00E17341" w:rsidP="00E17341">
            <w:pPr>
              <w:rPr>
                <w:rFonts w:ascii="Arial" w:hAnsi="Arial" w:cs="Arial"/>
                <w:sz w:val="12"/>
                <w:szCs w:val="12"/>
              </w:rPr>
            </w:pPr>
          </w:p>
        </w:tc>
        <w:tc>
          <w:tcPr>
            <w:tcW w:w="377" w:type="dxa"/>
          </w:tcPr>
          <w:p w14:paraId="6526E53A" w14:textId="77777777" w:rsidR="00E17341" w:rsidRPr="0098409D" w:rsidRDefault="00E17341" w:rsidP="00E17341">
            <w:pPr>
              <w:rPr>
                <w:rFonts w:ascii="Arial" w:hAnsi="Arial" w:cs="Arial"/>
                <w:sz w:val="12"/>
                <w:szCs w:val="12"/>
              </w:rPr>
            </w:pPr>
          </w:p>
        </w:tc>
        <w:tc>
          <w:tcPr>
            <w:tcW w:w="377" w:type="dxa"/>
          </w:tcPr>
          <w:p w14:paraId="2034D816" w14:textId="77777777" w:rsidR="00E17341" w:rsidRPr="0098409D" w:rsidRDefault="00E17341" w:rsidP="00E17341">
            <w:pPr>
              <w:rPr>
                <w:rFonts w:ascii="Arial" w:hAnsi="Arial" w:cs="Arial"/>
                <w:sz w:val="12"/>
                <w:szCs w:val="12"/>
              </w:rPr>
            </w:pPr>
          </w:p>
        </w:tc>
        <w:tc>
          <w:tcPr>
            <w:tcW w:w="377" w:type="dxa"/>
          </w:tcPr>
          <w:p w14:paraId="26527AB1" w14:textId="77777777" w:rsidR="00E17341" w:rsidRPr="0098409D" w:rsidRDefault="00E17341" w:rsidP="00E17341">
            <w:pPr>
              <w:rPr>
                <w:rFonts w:ascii="Arial" w:hAnsi="Arial" w:cs="Arial"/>
                <w:sz w:val="12"/>
                <w:szCs w:val="12"/>
              </w:rPr>
            </w:pPr>
          </w:p>
        </w:tc>
        <w:tc>
          <w:tcPr>
            <w:tcW w:w="377" w:type="dxa"/>
          </w:tcPr>
          <w:p w14:paraId="4539A2B4" w14:textId="77777777" w:rsidR="00E17341" w:rsidRPr="0098409D" w:rsidRDefault="00E17341" w:rsidP="00E17341">
            <w:pPr>
              <w:rPr>
                <w:rFonts w:ascii="Arial" w:hAnsi="Arial" w:cs="Arial"/>
                <w:sz w:val="12"/>
                <w:szCs w:val="12"/>
              </w:rPr>
            </w:pPr>
          </w:p>
        </w:tc>
        <w:tc>
          <w:tcPr>
            <w:tcW w:w="377" w:type="dxa"/>
          </w:tcPr>
          <w:p w14:paraId="4F23BB64" w14:textId="77777777" w:rsidR="00E17341" w:rsidRPr="0098409D" w:rsidRDefault="00E17341" w:rsidP="00E17341">
            <w:pPr>
              <w:rPr>
                <w:rFonts w:ascii="Arial" w:hAnsi="Arial" w:cs="Arial"/>
                <w:sz w:val="12"/>
                <w:szCs w:val="12"/>
              </w:rPr>
            </w:pPr>
          </w:p>
        </w:tc>
        <w:tc>
          <w:tcPr>
            <w:tcW w:w="377" w:type="dxa"/>
          </w:tcPr>
          <w:p w14:paraId="28D8C9AA" w14:textId="77777777" w:rsidR="00E17341" w:rsidRPr="0098409D" w:rsidRDefault="00E17341" w:rsidP="00E17341">
            <w:pPr>
              <w:rPr>
                <w:rFonts w:ascii="Arial" w:hAnsi="Arial" w:cs="Arial"/>
                <w:sz w:val="12"/>
                <w:szCs w:val="12"/>
              </w:rPr>
            </w:pPr>
          </w:p>
        </w:tc>
        <w:tc>
          <w:tcPr>
            <w:tcW w:w="461" w:type="dxa"/>
          </w:tcPr>
          <w:p w14:paraId="1FBD4C89" w14:textId="77777777" w:rsidR="00E17341" w:rsidRPr="0098409D" w:rsidRDefault="00E17341" w:rsidP="00E17341">
            <w:pPr>
              <w:rPr>
                <w:rFonts w:ascii="Arial" w:hAnsi="Arial" w:cs="Arial"/>
                <w:sz w:val="12"/>
                <w:szCs w:val="12"/>
              </w:rPr>
            </w:pPr>
          </w:p>
        </w:tc>
        <w:tc>
          <w:tcPr>
            <w:tcW w:w="461" w:type="dxa"/>
          </w:tcPr>
          <w:p w14:paraId="3C2DEC13" w14:textId="77777777" w:rsidR="00E17341" w:rsidRPr="0098409D" w:rsidRDefault="00E17341" w:rsidP="00E17341">
            <w:pPr>
              <w:rPr>
                <w:rFonts w:ascii="Arial" w:hAnsi="Arial" w:cs="Arial"/>
                <w:sz w:val="12"/>
                <w:szCs w:val="12"/>
              </w:rPr>
            </w:pPr>
          </w:p>
        </w:tc>
        <w:tc>
          <w:tcPr>
            <w:tcW w:w="461" w:type="dxa"/>
          </w:tcPr>
          <w:p w14:paraId="48C6799B" w14:textId="77777777" w:rsidR="00E17341" w:rsidRPr="0098409D" w:rsidRDefault="00E17341" w:rsidP="00E17341">
            <w:pPr>
              <w:rPr>
                <w:rFonts w:ascii="Arial" w:hAnsi="Arial" w:cs="Arial"/>
                <w:sz w:val="12"/>
                <w:szCs w:val="12"/>
              </w:rPr>
            </w:pPr>
          </w:p>
        </w:tc>
        <w:tc>
          <w:tcPr>
            <w:tcW w:w="461" w:type="dxa"/>
          </w:tcPr>
          <w:p w14:paraId="01340DF2" w14:textId="77777777" w:rsidR="00E17341" w:rsidRPr="0098409D" w:rsidRDefault="00E17341" w:rsidP="00E17341">
            <w:pPr>
              <w:rPr>
                <w:rFonts w:ascii="Arial" w:hAnsi="Arial" w:cs="Arial"/>
                <w:sz w:val="12"/>
                <w:szCs w:val="12"/>
              </w:rPr>
            </w:pPr>
          </w:p>
        </w:tc>
        <w:tc>
          <w:tcPr>
            <w:tcW w:w="461" w:type="dxa"/>
          </w:tcPr>
          <w:p w14:paraId="4507C033" w14:textId="77777777" w:rsidR="00E17341" w:rsidRPr="0098409D" w:rsidRDefault="00E17341" w:rsidP="00E17341">
            <w:pPr>
              <w:rPr>
                <w:rFonts w:ascii="Arial" w:hAnsi="Arial" w:cs="Arial"/>
                <w:sz w:val="12"/>
                <w:szCs w:val="12"/>
              </w:rPr>
            </w:pPr>
          </w:p>
        </w:tc>
        <w:tc>
          <w:tcPr>
            <w:tcW w:w="461" w:type="dxa"/>
          </w:tcPr>
          <w:p w14:paraId="556542B6" w14:textId="77777777" w:rsidR="00E17341" w:rsidRPr="0098409D" w:rsidRDefault="00E17341" w:rsidP="00E17341">
            <w:pPr>
              <w:rPr>
                <w:rFonts w:ascii="Arial" w:hAnsi="Arial" w:cs="Arial"/>
                <w:sz w:val="12"/>
                <w:szCs w:val="12"/>
              </w:rPr>
            </w:pPr>
          </w:p>
        </w:tc>
        <w:tc>
          <w:tcPr>
            <w:tcW w:w="461" w:type="dxa"/>
          </w:tcPr>
          <w:p w14:paraId="28BD31C9" w14:textId="77777777" w:rsidR="00E17341" w:rsidRPr="0098409D" w:rsidRDefault="00E17341" w:rsidP="00E17341">
            <w:pPr>
              <w:rPr>
                <w:rFonts w:ascii="Arial" w:hAnsi="Arial" w:cs="Arial"/>
                <w:sz w:val="12"/>
                <w:szCs w:val="12"/>
              </w:rPr>
            </w:pPr>
          </w:p>
        </w:tc>
        <w:tc>
          <w:tcPr>
            <w:tcW w:w="461" w:type="dxa"/>
          </w:tcPr>
          <w:p w14:paraId="7D2BB48C" w14:textId="77777777" w:rsidR="00E17341" w:rsidRPr="0098409D" w:rsidRDefault="00E17341" w:rsidP="00E17341">
            <w:pPr>
              <w:rPr>
                <w:rFonts w:ascii="Arial" w:hAnsi="Arial" w:cs="Arial"/>
                <w:sz w:val="12"/>
                <w:szCs w:val="12"/>
              </w:rPr>
            </w:pPr>
          </w:p>
        </w:tc>
        <w:tc>
          <w:tcPr>
            <w:tcW w:w="461" w:type="dxa"/>
          </w:tcPr>
          <w:p w14:paraId="10BA5879" w14:textId="77777777" w:rsidR="00E17341" w:rsidRPr="0098409D" w:rsidRDefault="00E17341" w:rsidP="00E17341">
            <w:pPr>
              <w:rPr>
                <w:rFonts w:ascii="Arial" w:hAnsi="Arial" w:cs="Arial"/>
                <w:sz w:val="12"/>
                <w:szCs w:val="12"/>
              </w:rPr>
            </w:pPr>
          </w:p>
        </w:tc>
        <w:tc>
          <w:tcPr>
            <w:tcW w:w="461" w:type="dxa"/>
          </w:tcPr>
          <w:p w14:paraId="57E0C5F0" w14:textId="77777777" w:rsidR="00E17341" w:rsidRPr="0098409D" w:rsidRDefault="00E17341" w:rsidP="00E17341">
            <w:pPr>
              <w:rPr>
                <w:rFonts w:ascii="Arial" w:hAnsi="Arial" w:cs="Arial"/>
                <w:sz w:val="12"/>
                <w:szCs w:val="12"/>
              </w:rPr>
            </w:pPr>
          </w:p>
        </w:tc>
        <w:tc>
          <w:tcPr>
            <w:tcW w:w="461" w:type="dxa"/>
          </w:tcPr>
          <w:p w14:paraId="651679ED" w14:textId="77777777" w:rsidR="00E17341" w:rsidRPr="0098409D" w:rsidRDefault="00E17341" w:rsidP="00E17341">
            <w:pPr>
              <w:rPr>
                <w:rFonts w:ascii="Arial" w:hAnsi="Arial" w:cs="Arial"/>
                <w:sz w:val="12"/>
                <w:szCs w:val="12"/>
              </w:rPr>
            </w:pPr>
          </w:p>
        </w:tc>
      </w:tr>
      <w:tr w:rsidR="0098409D" w14:paraId="712D1615" w14:textId="77777777" w:rsidTr="00653F3E">
        <w:tc>
          <w:tcPr>
            <w:tcW w:w="482" w:type="dxa"/>
            <w:vMerge/>
            <w:tcBorders>
              <w:top w:val="nil"/>
              <w:left w:val="nil"/>
              <w:bottom w:val="nil"/>
              <w:right w:val="nil"/>
            </w:tcBorders>
            <w:shd w:val="clear" w:color="auto" w:fill="8EAADB" w:themeFill="accent1" w:themeFillTint="99"/>
          </w:tcPr>
          <w:p w14:paraId="04BEE6BC" w14:textId="77777777" w:rsidR="00E17341" w:rsidRDefault="00E17341" w:rsidP="00E17341">
            <w:pPr>
              <w:rPr>
                <w:rFonts w:ascii="Arial" w:hAnsi="Arial" w:cs="Arial"/>
              </w:rPr>
            </w:pPr>
          </w:p>
        </w:tc>
        <w:tc>
          <w:tcPr>
            <w:tcW w:w="461" w:type="dxa"/>
            <w:tcBorders>
              <w:top w:val="nil"/>
              <w:left w:val="nil"/>
              <w:bottom w:val="nil"/>
              <w:right w:val="single" w:sz="4" w:space="0" w:color="auto"/>
            </w:tcBorders>
            <w:shd w:val="clear" w:color="auto" w:fill="8EAADB" w:themeFill="accent1" w:themeFillTint="99"/>
          </w:tcPr>
          <w:p w14:paraId="2AA65B0B" w14:textId="73699B80" w:rsidR="00E17341" w:rsidRDefault="00E17341" w:rsidP="00E17341">
            <w:pPr>
              <w:rPr>
                <w:rFonts w:ascii="Arial" w:hAnsi="Arial" w:cs="Arial"/>
              </w:rPr>
            </w:pPr>
            <w:r>
              <w:rPr>
                <w:rFonts w:ascii="Arial" w:hAnsi="Arial" w:cs="Arial"/>
              </w:rPr>
              <w:t>20</w:t>
            </w:r>
          </w:p>
        </w:tc>
        <w:tc>
          <w:tcPr>
            <w:tcW w:w="375" w:type="dxa"/>
            <w:tcBorders>
              <w:left w:val="single" w:sz="4" w:space="0" w:color="auto"/>
            </w:tcBorders>
          </w:tcPr>
          <w:p w14:paraId="4AFF76EF" w14:textId="77777777" w:rsidR="00E17341" w:rsidRPr="0098409D" w:rsidRDefault="00E17341" w:rsidP="00E17341">
            <w:pPr>
              <w:rPr>
                <w:rFonts w:ascii="Arial" w:hAnsi="Arial" w:cs="Arial"/>
                <w:sz w:val="12"/>
                <w:szCs w:val="12"/>
              </w:rPr>
            </w:pPr>
          </w:p>
        </w:tc>
        <w:tc>
          <w:tcPr>
            <w:tcW w:w="375" w:type="dxa"/>
          </w:tcPr>
          <w:p w14:paraId="458282AB" w14:textId="77777777" w:rsidR="00E17341" w:rsidRPr="0098409D" w:rsidRDefault="00E17341" w:rsidP="00E17341">
            <w:pPr>
              <w:rPr>
                <w:rFonts w:ascii="Arial" w:hAnsi="Arial" w:cs="Arial"/>
                <w:sz w:val="12"/>
                <w:szCs w:val="12"/>
              </w:rPr>
            </w:pPr>
          </w:p>
        </w:tc>
        <w:tc>
          <w:tcPr>
            <w:tcW w:w="377" w:type="dxa"/>
          </w:tcPr>
          <w:p w14:paraId="3ADBBDC7" w14:textId="77777777" w:rsidR="00E17341" w:rsidRPr="0098409D" w:rsidRDefault="00E17341" w:rsidP="00E17341">
            <w:pPr>
              <w:rPr>
                <w:rFonts w:ascii="Arial" w:hAnsi="Arial" w:cs="Arial"/>
                <w:sz w:val="12"/>
                <w:szCs w:val="12"/>
              </w:rPr>
            </w:pPr>
          </w:p>
        </w:tc>
        <w:tc>
          <w:tcPr>
            <w:tcW w:w="377" w:type="dxa"/>
          </w:tcPr>
          <w:p w14:paraId="1B0C451A" w14:textId="77777777" w:rsidR="00E17341" w:rsidRPr="0098409D" w:rsidRDefault="00E17341" w:rsidP="00E17341">
            <w:pPr>
              <w:rPr>
                <w:rFonts w:ascii="Arial" w:hAnsi="Arial" w:cs="Arial"/>
                <w:sz w:val="12"/>
                <w:szCs w:val="12"/>
              </w:rPr>
            </w:pPr>
          </w:p>
        </w:tc>
        <w:tc>
          <w:tcPr>
            <w:tcW w:w="377" w:type="dxa"/>
          </w:tcPr>
          <w:p w14:paraId="40C3A6B3" w14:textId="77777777" w:rsidR="00E17341" w:rsidRPr="0098409D" w:rsidRDefault="00E17341" w:rsidP="00E17341">
            <w:pPr>
              <w:rPr>
                <w:rFonts w:ascii="Arial" w:hAnsi="Arial" w:cs="Arial"/>
                <w:sz w:val="12"/>
                <w:szCs w:val="12"/>
              </w:rPr>
            </w:pPr>
          </w:p>
        </w:tc>
        <w:tc>
          <w:tcPr>
            <w:tcW w:w="377" w:type="dxa"/>
          </w:tcPr>
          <w:p w14:paraId="2CDEF9F8" w14:textId="77777777" w:rsidR="00E17341" w:rsidRPr="0098409D" w:rsidRDefault="00E17341" w:rsidP="00E17341">
            <w:pPr>
              <w:rPr>
                <w:rFonts w:ascii="Arial" w:hAnsi="Arial" w:cs="Arial"/>
                <w:sz w:val="12"/>
                <w:szCs w:val="12"/>
              </w:rPr>
            </w:pPr>
          </w:p>
        </w:tc>
        <w:tc>
          <w:tcPr>
            <w:tcW w:w="377" w:type="dxa"/>
          </w:tcPr>
          <w:p w14:paraId="012869E0" w14:textId="77777777" w:rsidR="00E17341" w:rsidRPr="0098409D" w:rsidRDefault="00E17341" w:rsidP="00E17341">
            <w:pPr>
              <w:rPr>
                <w:rFonts w:ascii="Arial" w:hAnsi="Arial" w:cs="Arial"/>
                <w:sz w:val="12"/>
                <w:szCs w:val="12"/>
              </w:rPr>
            </w:pPr>
          </w:p>
        </w:tc>
        <w:tc>
          <w:tcPr>
            <w:tcW w:w="377" w:type="dxa"/>
          </w:tcPr>
          <w:p w14:paraId="0672747F" w14:textId="77777777" w:rsidR="00E17341" w:rsidRPr="0098409D" w:rsidRDefault="00E17341" w:rsidP="00E17341">
            <w:pPr>
              <w:rPr>
                <w:rFonts w:ascii="Arial" w:hAnsi="Arial" w:cs="Arial"/>
                <w:sz w:val="12"/>
                <w:szCs w:val="12"/>
              </w:rPr>
            </w:pPr>
          </w:p>
        </w:tc>
        <w:tc>
          <w:tcPr>
            <w:tcW w:w="461" w:type="dxa"/>
          </w:tcPr>
          <w:p w14:paraId="6FEBCF80" w14:textId="77777777" w:rsidR="00E17341" w:rsidRPr="0098409D" w:rsidRDefault="00E17341" w:rsidP="00E17341">
            <w:pPr>
              <w:rPr>
                <w:rFonts w:ascii="Arial" w:hAnsi="Arial" w:cs="Arial"/>
                <w:sz w:val="12"/>
                <w:szCs w:val="12"/>
              </w:rPr>
            </w:pPr>
          </w:p>
        </w:tc>
        <w:tc>
          <w:tcPr>
            <w:tcW w:w="461" w:type="dxa"/>
          </w:tcPr>
          <w:p w14:paraId="44846302" w14:textId="77777777" w:rsidR="00E17341" w:rsidRPr="0098409D" w:rsidRDefault="00E17341" w:rsidP="00E17341">
            <w:pPr>
              <w:rPr>
                <w:rFonts w:ascii="Arial" w:hAnsi="Arial" w:cs="Arial"/>
                <w:sz w:val="12"/>
                <w:szCs w:val="12"/>
              </w:rPr>
            </w:pPr>
          </w:p>
        </w:tc>
        <w:tc>
          <w:tcPr>
            <w:tcW w:w="461" w:type="dxa"/>
          </w:tcPr>
          <w:p w14:paraId="25D727E8" w14:textId="77777777" w:rsidR="00E17341" w:rsidRPr="0098409D" w:rsidRDefault="00E17341" w:rsidP="00E17341">
            <w:pPr>
              <w:rPr>
                <w:rFonts w:ascii="Arial" w:hAnsi="Arial" w:cs="Arial"/>
                <w:sz w:val="12"/>
                <w:szCs w:val="12"/>
              </w:rPr>
            </w:pPr>
          </w:p>
        </w:tc>
        <w:tc>
          <w:tcPr>
            <w:tcW w:w="461" w:type="dxa"/>
          </w:tcPr>
          <w:p w14:paraId="4A22C380" w14:textId="77777777" w:rsidR="00E17341" w:rsidRPr="0098409D" w:rsidRDefault="00E17341" w:rsidP="00E17341">
            <w:pPr>
              <w:rPr>
                <w:rFonts w:ascii="Arial" w:hAnsi="Arial" w:cs="Arial"/>
                <w:sz w:val="12"/>
                <w:szCs w:val="12"/>
              </w:rPr>
            </w:pPr>
          </w:p>
        </w:tc>
        <w:tc>
          <w:tcPr>
            <w:tcW w:w="461" w:type="dxa"/>
          </w:tcPr>
          <w:p w14:paraId="32B2E5A2" w14:textId="77777777" w:rsidR="00E17341" w:rsidRPr="0098409D" w:rsidRDefault="00E17341" w:rsidP="00E17341">
            <w:pPr>
              <w:rPr>
                <w:rFonts w:ascii="Arial" w:hAnsi="Arial" w:cs="Arial"/>
                <w:sz w:val="12"/>
                <w:szCs w:val="12"/>
              </w:rPr>
            </w:pPr>
          </w:p>
        </w:tc>
        <w:tc>
          <w:tcPr>
            <w:tcW w:w="461" w:type="dxa"/>
          </w:tcPr>
          <w:p w14:paraId="1420536B" w14:textId="77777777" w:rsidR="00E17341" w:rsidRPr="0098409D" w:rsidRDefault="00E17341" w:rsidP="00E17341">
            <w:pPr>
              <w:rPr>
                <w:rFonts w:ascii="Arial" w:hAnsi="Arial" w:cs="Arial"/>
                <w:sz w:val="12"/>
                <w:szCs w:val="12"/>
              </w:rPr>
            </w:pPr>
          </w:p>
        </w:tc>
        <w:tc>
          <w:tcPr>
            <w:tcW w:w="461" w:type="dxa"/>
          </w:tcPr>
          <w:p w14:paraId="372CE200" w14:textId="77777777" w:rsidR="00E17341" w:rsidRPr="0098409D" w:rsidRDefault="00E17341" w:rsidP="00E17341">
            <w:pPr>
              <w:rPr>
                <w:rFonts w:ascii="Arial" w:hAnsi="Arial" w:cs="Arial"/>
                <w:sz w:val="12"/>
                <w:szCs w:val="12"/>
              </w:rPr>
            </w:pPr>
          </w:p>
        </w:tc>
        <w:tc>
          <w:tcPr>
            <w:tcW w:w="461" w:type="dxa"/>
          </w:tcPr>
          <w:p w14:paraId="4FE6E155" w14:textId="77777777" w:rsidR="00E17341" w:rsidRPr="0098409D" w:rsidRDefault="00E17341" w:rsidP="00E17341">
            <w:pPr>
              <w:rPr>
                <w:rFonts w:ascii="Arial" w:hAnsi="Arial" w:cs="Arial"/>
                <w:sz w:val="12"/>
                <w:szCs w:val="12"/>
              </w:rPr>
            </w:pPr>
          </w:p>
        </w:tc>
        <w:tc>
          <w:tcPr>
            <w:tcW w:w="461" w:type="dxa"/>
          </w:tcPr>
          <w:p w14:paraId="675F50B8" w14:textId="77777777" w:rsidR="00E17341" w:rsidRPr="0098409D" w:rsidRDefault="00E17341" w:rsidP="00E17341">
            <w:pPr>
              <w:rPr>
                <w:rFonts w:ascii="Arial" w:hAnsi="Arial" w:cs="Arial"/>
                <w:sz w:val="12"/>
                <w:szCs w:val="12"/>
              </w:rPr>
            </w:pPr>
          </w:p>
        </w:tc>
        <w:tc>
          <w:tcPr>
            <w:tcW w:w="461" w:type="dxa"/>
          </w:tcPr>
          <w:p w14:paraId="4EA890B0" w14:textId="77777777" w:rsidR="00E17341" w:rsidRPr="0098409D" w:rsidRDefault="00E17341" w:rsidP="00E17341">
            <w:pPr>
              <w:rPr>
                <w:rFonts w:ascii="Arial" w:hAnsi="Arial" w:cs="Arial"/>
                <w:sz w:val="12"/>
                <w:szCs w:val="12"/>
              </w:rPr>
            </w:pPr>
          </w:p>
        </w:tc>
        <w:tc>
          <w:tcPr>
            <w:tcW w:w="461" w:type="dxa"/>
          </w:tcPr>
          <w:p w14:paraId="33C394B8" w14:textId="77777777" w:rsidR="00E17341" w:rsidRPr="0098409D" w:rsidRDefault="00E17341" w:rsidP="00E17341">
            <w:pPr>
              <w:rPr>
                <w:rFonts w:ascii="Arial" w:hAnsi="Arial" w:cs="Arial"/>
                <w:sz w:val="12"/>
                <w:szCs w:val="12"/>
              </w:rPr>
            </w:pPr>
          </w:p>
        </w:tc>
      </w:tr>
    </w:tbl>
    <w:p w14:paraId="0AF636CD" w14:textId="77777777" w:rsidR="00E17341" w:rsidRPr="00765F3A" w:rsidRDefault="00E17341" w:rsidP="00E17341">
      <w:pPr>
        <w:rPr>
          <w:rFonts w:ascii="Arial" w:hAnsi="Arial" w:cs="Arial"/>
          <w:sz w:val="10"/>
          <w:szCs w:val="10"/>
        </w:rPr>
      </w:pPr>
    </w:p>
    <w:p w14:paraId="6C4AF9EB" w14:textId="3F9B5957" w:rsidR="00780BC6" w:rsidRDefault="0098409D" w:rsidP="0098409D">
      <w:pPr>
        <w:pStyle w:val="ListParagraph"/>
        <w:numPr>
          <w:ilvl w:val="0"/>
          <w:numId w:val="1"/>
        </w:numPr>
        <w:rPr>
          <w:rFonts w:ascii="Arial" w:hAnsi="Arial" w:cs="Arial"/>
        </w:rPr>
      </w:pPr>
      <w:r>
        <w:rPr>
          <w:rFonts w:ascii="Arial" w:hAnsi="Arial" w:cs="Arial"/>
        </w:rPr>
        <w:t>Are there any patterns you can use to fill in the table with less work?</w:t>
      </w:r>
    </w:p>
    <w:p w14:paraId="78CF125F" w14:textId="48FE062C" w:rsidR="0051331E" w:rsidRDefault="0098409D" w:rsidP="00653F3E">
      <w:pPr>
        <w:pStyle w:val="ListParagraph"/>
        <w:numPr>
          <w:ilvl w:val="0"/>
          <w:numId w:val="1"/>
        </w:numPr>
        <w:rPr>
          <w:rFonts w:ascii="Arial" w:hAnsi="Arial" w:cs="Arial"/>
        </w:rPr>
      </w:pPr>
      <w:r>
        <w:rPr>
          <w:rFonts w:ascii="Arial" w:hAnsi="Arial" w:cs="Arial"/>
        </w:rPr>
        <w:t>Are there any tools you can use to help you build the table?</w:t>
      </w:r>
    </w:p>
    <w:p w14:paraId="17E0B8E8" w14:textId="77777777" w:rsidR="000F43EE" w:rsidRDefault="00653F3E" w:rsidP="00653F3E">
      <w:pPr>
        <w:rPr>
          <w:rFonts w:ascii="Arial" w:hAnsi="Arial" w:cs="Arial"/>
        </w:rPr>
      </w:pPr>
      <w:r>
        <w:rPr>
          <w:rFonts w:ascii="Arial" w:hAnsi="Arial" w:cs="Arial"/>
        </w:rPr>
        <w:t>Use the information you have collected to decide whether it is more likely to draw two marbles of the same colour or different colours.</w:t>
      </w:r>
      <w:r w:rsidR="000F43EE">
        <w:rPr>
          <w:rFonts w:ascii="Arial" w:hAnsi="Arial" w:cs="Arial"/>
        </w:rPr>
        <w:t xml:space="preserve"> Make sure that write down any assumptions you have made.</w:t>
      </w:r>
    </w:p>
    <w:p w14:paraId="0F69B735" w14:textId="01285D04" w:rsidR="00653F3E" w:rsidRDefault="000F43EE" w:rsidP="000F43EE">
      <w:pPr>
        <w:pStyle w:val="ListParagraph"/>
        <w:numPr>
          <w:ilvl w:val="0"/>
          <w:numId w:val="1"/>
        </w:numPr>
        <w:rPr>
          <w:rFonts w:ascii="Arial" w:hAnsi="Arial" w:cs="Arial"/>
        </w:rPr>
      </w:pPr>
      <w:r>
        <w:rPr>
          <w:rFonts w:ascii="Arial" w:hAnsi="Arial" w:cs="Arial"/>
        </w:rPr>
        <w:t xml:space="preserve">If I tell you that there </w:t>
      </w:r>
      <w:r w:rsidR="00861C79">
        <w:rPr>
          <w:rFonts w:ascii="Arial" w:hAnsi="Arial" w:cs="Arial"/>
        </w:rPr>
        <w:t>are between 2 and 100 red</w:t>
      </w:r>
      <w:r>
        <w:rPr>
          <w:rFonts w:ascii="Arial" w:hAnsi="Arial" w:cs="Arial"/>
        </w:rPr>
        <w:t xml:space="preserve"> marbles</w:t>
      </w:r>
      <w:r w:rsidR="00861C79">
        <w:rPr>
          <w:rFonts w:ascii="Arial" w:hAnsi="Arial" w:cs="Arial"/>
        </w:rPr>
        <w:t xml:space="preserve"> and between 2 and 100 blue marbles</w:t>
      </w:r>
      <w:r>
        <w:rPr>
          <w:rFonts w:ascii="Arial" w:hAnsi="Arial" w:cs="Arial"/>
        </w:rPr>
        <w:t xml:space="preserve"> in the bag, is it more likely to draw two matching marbles or two different marbles?</w:t>
      </w:r>
    </w:p>
    <w:p w14:paraId="04850872" w14:textId="336C47D3" w:rsidR="00861C79" w:rsidRPr="00765F3A" w:rsidRDefault="00861C79" w:rsidP="00861C79">
      <w:pPr>
        <w:rPr>
          <w:rFonts w:ascii="Arial" w:hAnsi="Arial" w:cs="Arial"/>
          <w:b/>
          <w:bCs/>
          <w:sz w:val="32"/>
          <w:szCs w:val="32"/>
        </w:rPr>
      </w:pPr>
      <w:r w:rsidRPr="00765F3A">
        <w:rPr>
          <w:rFonts w:ascii="Arial" w:hAnsi="Arial" w:cs="Arial"/>
          <w:b/>
          <w:bCs/>
          <w:sz w:val="32"/>
          <w:szCs w:val="32"/>
        </w:rPr>
        <w:t>Extension Questions</w:t>
      </w:r>
    </w:p>
    <w:p w14:paraId="5C0C3780" w14:textId="490FEF03" w:rsidR="00861C79" w:rsidRDefault="00861C79" w:rsidP="00861C79">
      <w:pPr>
        <w:pStyle w:val="ListParagraph"/>
        <w:numPr>
          <w:ilvl w:val="0"/>
          <w:numId w:val="1"/>
        </w:numPr>
        <w:rPr>
          <w:rFonts w:ascii="Arial" w:hAnsi="Arial" w:cs="Arial"/>
        </w:rPr>
      </w:pPr>
      <w:r>
        <w:rPr>
          <w:rFonts w:ascii="Arial" w:hAnsi="Arial" w:cs="Arial"/>
        </w:rPr>
        <w:t xml:space="preserve">If each of the </w:t>
      </w:r>
      <w:r w:rsidR="00AA78AA">
        <w:rPr>
          <w:rFonts w:ascii="Arial" w:hAnsi="Arial" w:cs="Arial"/>
        </w:rPr>
        <w:t>combinations</w:t>
      </w:r>
      <w:r>
        <w:rPr>
          <w:rFonts w:ascii="Arial" w:hAnsi="Arial" w:cs="Arial"/>
        </w:rPr>
        <w:t xml:space="preserve"> in question 6 are equally likely</w:t>
      </w:r>
      <w:r w:rsidR="00AA78AA">
        <w:rPr>
          <w:rFonts w:ascii="Arial" w:hAnsi="Arial" w:cs="Arial"/>
        </w:rPr>
        <w:t xml:space="preserve"> to occur</w:t>
      </w:r>
      <w:r>
        <w:rPr>
          <w:rFonts w:ascii="Arial" w:hAnsi="Arial" w:cs="Arial"/>
        </w:rPr>
        <w:t>, what is the probability that you will have two matching marbles?</w:t>
      </w:r>
    </w:p>
    <w:p w14:paraId="59234C10" w14:textId="77777777" w:rsidR="00AA78AA" w:rsidRDefault="00AA78AA" w:rsidP="00861C79">
      <w:pPr>
        <w:rPr>
          <w:rFonts w:ascii="Arial" w:hAnsi="Arial" w:cs="Arial"/>
          <w:b/>
          <w:bCs/>
          <w:sz w:val="28"/>
          <w:szCs w:val="28"/>
        </w:rPr>
      </w:pPr>
    </w:p>
    <w:p w14:paraId="0BD42E6A" w14:textId="03511871" w:rsidR="00861C79" w:rsidRPr="00765F3A" w:rsidRDefault="00861C79" w:rsidP="00861C79">
      <w:pPr>
        <w:rPr>
          <w:rFonts w:ascii="Arial" w:hAnsi="Arial" w:cs="Arial"/>
          <w:b/>
          <w:bCs/>
          <w:sz w:val="28"/>
          <w:szCs w:val="28"/>
        </w:rPr>
      </w:pPr>
      <w:r w:rsidRPr="00765F3A">
        <w:rPr>
          <w:rFonts w:ascii="Arial" w:hAnsi="Arial" w:cs="Arial"/>
          <w:b/>
          <w:bCs/>
          <w:sz w:val="28"/>
          <w:szCs w:val="28"/>
        </w:rPr>
        <w:t>Exactly 50:50</w:t>
      </w:r>
    </w:p>
    <w:p w14:paraId="7C806D5B" w14:textId="2B2495E6" w:rsidR="00861C79" w:rsidRDefault="00861C79" w:rsidP="00861C79">
      <w:pPr>
        <w:rPr>
          <w:rFonts w:ascii="Arial" w:hAnsi="Arial" w:cs="Arial"/>
        </w:rPr>
      </w:pPr>
      <w:r>
        <w:rPr>
          <w:rFonts w:ascii="Arial" w:hAnsi="Arial" w:cs="Arial"/>
        </w:rPr>
        <w:t xml:space="preserve">In your table, you should have noticed that there were a few times when the probability of getting two matching marbles was </w:t>
      </w:r>
      <w:r w:rsidRPr="00AA78AA">
        <w:rPr>
          <w:rFonts w:ascii="Arial" w:hAnsi="Arial" w:cs="Arial"/>
          <w:b/>
          <w:bCs/>
        </w:rPr>
        <w:t>exactly</w:t>
      </w:r>
      <w:r>
        <w:rPr>
          <w:rFonts w:ascii="Arial" w:hAnsi="Arial" w:cs="Arial"/>
        </w:rPr>
        <w:t xml:space="preserve"> 0.5. One of these was when you have 6 red marbles and 10 blue. </w:t>
      </w:r>
      <w:r w:rsidRPr="00AA78AA">
        <w:rPr>
          <w:rFonts w:ascii="Arial" w:hAnsi="Arial" w:cs="Arial"/>
          <w:b/>
          <w:bCs/>
        </w:rPr>
        <w:t>We are going to investigate these cases</w:t>
      </w:r>
      <w:r>
        <w:rPr>
          <w:rFonts w:ascii="Arial" w:hAnsi="Arial" w:cs="Arial"/>
        </w:rPr>
        <w:t>.</w:t>
      </w:r>
    </w:p>
    <w:p w14:paraId="359763EF" w14:textId="4FB33E57" w:rsidR="00861C79" w:rsidRDefault="00861C79" w:rsidP="00861C79">
      <w:pPr>
        <w:pStyle w:val="ListParagraph"/>
        <w:numPr>
          <w:ilvl w:val="0"/>
          <w:numId w:val="1"/>
        </w:numPr>
        <w:rPr>
          <w:rFonts w:ascii="Arial" w:hAnsi="Arial" w:cs="Arial"/>
        </w:rPr>
      </w:pPr>
      <w:r>
        <w:rPr>
          <w:rFonts w:ascii="Arial" w:hAnsi="Arial" w:cs="Arial"/>
        </w:rPr>
        <w:t>Given that I have 10 blue marbles, there is another number of red marbles that produces a probability of exactly 0.5. Find the second number of red marbles.</w:t>
      </w:r>
    </w:p>
    <w:p w14:paraId="2A6B6D7E" w14:textId="71186D21" w:rsidR="00861C79" w:rsidRDefault="00861C79" w:rsidP="00861C79">
      <w:pPr>
        <w:rPr>
          <w:rFonts w:ascii="Arial" w:hAnsi="Arial" w:cs="Arial"/>
        </w:rPr>
      </w:pPr>
      <w:r>
        <w:rPr>
          <w:rFonts w:ascii="Arial" w:hAnsi="Arial" w:cs="Arial"/>
        </w:rPr>
        <w:t>The numbers of red and blue marbles that produce probabilities of exactly 50% follow a specific pattern.</w:t>
      </w:r>
    </w:p>
    <w:p w14:paraId="06799FC0" w14:textId="3A29F7AD" w:rsidR="00765F3A" w:rsidRDefault="00765F3A" w:rsidP="00861C79">
      <w:pPr>
        <w:pStyle w:val="ListParagraph"/>
        <w:numPr>
          <w:ilvl w:val="0"/>
          <w:numId w:val="1"/>
        </w:numPr>
        <w:rPr>
          <w:rFonts w:ascii="Arial" w:hAnsi="Arial" w:cs="Arial"/>
        </w:rPr>
      </w:pPr>
      <w:r>
        <w:rPr>
          <w:rFonts w:ascii="Arial" w:hAnsi="Arial" w:cs="Arial"/>
        </w:rPr>
        <w:t>If you have 66 red marbles, there are two numbers of blue marbles which produce probabilities of exactly 50%. Use any suitable technique to determine the two numbers of blue marbles.</w:t>
      </w:r>
    </w:p>
    <w:p w14:paraId="770F8DF9" w14:textId="77777777" w:rsidR="00AA78AA" w:rsidRDefault="00AA78AA" w:rsidP="00AA78AA">
      <w:pPr>
        <w:pStyle w:val="ListParagraph"/>
        <w:rPr>
          <w:rFonts w:ascii="Arial" w:hAnsi="Arial" w:cs="Arial"/>
        </w:rPr>
      </w:pPr>
    </w:p>
    <w:p w14:paraId="078F78A3" w14:textId="1E8EEB0E" w:rsidR="00765F3A" w:rsidRDefault="00861C79" w:rsidP="00861C79">
      <w:pPr>
        <w:pStyle w:val="ListParagraph"/>
        <w:numPr>
          <w:ilvl w:val="0"/>
          <w:numId w:val="1"/>
        </w:numPr>
        <w:rPr>
          <w:rFonts w:ascii="Arial" w:hAnsi="Arial" w:cs="Arial"/>
        </w:rPr>
      </w:pPr>
      <w:r>
        <w:rPr>
          <w:rFonts w:ascii="Arial" w:hAnsi="Arial" w:cs="Arial"/>
        </w:rPr>
        <w:t>Describe the pattern in the numbers of marbles that produce probabilities of exactly 50%</w:t>
      </w:r>
    </w:p>
    <w:p w14:paraId="6BDC2F4E" w14:textId="77777777" w:rsidR="00765F3A" w:rsidRDefault="00765F3A">
      <w:pPr>
        <w:rPr>
          <w:rFonts w:ascii="Arial" w:hAnsi="Arial" w:cs="Arial"/>
        </w:rPr>
      </w:pPr>
      <w:r>
        <w:rPr>
          <w:rFonts w:ascii="Arial" w:hAnsi="Arial" w:cs="Arial"/>
        </w:rPr>
        <w:br w:type="page"/>
      </w:r>
    </w:p>
    <w:p w14:paraId="7AAECA2C" w14:textId="75CF7360" w:rsidR="00861C79" w:rsidRPr="006A2BF4" w:rsidRDefault="00765F3A" w:rsidP="00765F3A">
      <w:pPr>
        <w:rPr>
          <w:rFonts w:ascii="Arial" w:hAnsi="Arial" w:cs="Arial"/>
          <w:b/>
          <w:bCs/>
          <w:sz w:val="36"/>
          <w:szCs w:val="36"/>
        </w:rPr>
      </w:pPr>
      <w:r w:rsidRPr="006A2BF4">
        <w:rPr>
          <w:rFonts w:ascii="Arial" w:hAnsi="Arial" w:cs="Arial"/>
          <w:b/>
          <w:bCs/>
          <w:sz w:val="36"/>
          <w:szCs w:val="36"/>
        </w:rPr>
        <w:lastRenderedPageBreak/>
        <w:t>Solutions</w:t>
      </w:r>
    </w:p>
    <w:p w14:paraId="328A2F19" w14:textId="4B1821C7" w:rsidR="00765F3A" w:rsidRDefault="00765F3A" w:rsidP="00765F3A">
      <w:pPr>
        <w:rPr>
          <w:rFonts w:ascii="Arial" w:hAnsi="Arial" w:cs="Arial"/>
        </w:rPr>
      </w:pPr>
      <w:r>
        <w:rPr>
          <w:rFonts w:ascii="Arial" w:hAnsi="Arial" w:cs="Arial"/>
        </w:rPr>
        <w:t>Most answers to the questions asked can be seen in this Excel Spreadsheet</w:t>
      </w:r>
      <w:r w:rsidR="006A2BF4">
        <w:rPr>
          <w:rFonts w:ascii="Arial" w:hAnsi="Arial" w:cs="Arial"/>
        </w:rPr>
        <w:t xml:space="preserve"> (double click to view in Excel)</w:t>
      </w:r>
      <w:r>
        <w:rPr>
          <w:rFonts w:ascii="Arial" w:hAnsi="Arial" w:cs="Arial"/>
        </w:rPr>
        <w:t>.</w:t>
      </w:r>
    </w:p>
    <w:p w14:paraId="2619D5DF" w14:textId="766A8C70" w:rsidR="00765F3A" w:rsidRDefault="006A2BF4" w:rsidP="00765F3A">
      <w:pPr>
        <w:rPr>
          <w:rFonts w:ascii="Arial" w:hAnsi="Arial" w:cs="Arial"/>
        </w:rPr>
      </w:pPr>
      <w:r>
        <w:rPr>
          <w:rFonts w:ascii="Arial" w:hAnsi="Arial" w:cs="Arial"/>
        </w:rPr>
        <w:object w:dxaOrig="19379" w:dyaOrig="7337" w14:anchorId="69658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9pt;height:366.75pt" o:ole="">
            <v:imagedata r:id="rId7" o:title=""/>
          </v:shape>
          <o:OLEObject Type="Embed" ProgID="Excel.Sheet.12" ShapeID="_x0000_i1025" DrawAspect="Content" ObjectID="_1685190698" r:id="rId8"/>
        </w:object>
      </w:r>
    </w:p>
    <w:p w14:paraId="709AADBB" w14:textId="3244722D" w:rsidR="006A2BF4" w:rsidRDefault="006A2BF4" w:rsidP="00765F3A">
      <w:pPr>
        <w:rPr>
          <w:rFonts w:ascii="Arial" w:hAnsi="Arial" w:cs="Arial"/>
        </w:rPr>
      </w:pPr>
      <w:r>
        <w:rPr>
          <w:rFonts w:ascii="Arial" w:hAnsi="Arial" w:cs="Arial"/>
        </w:rPr>
        <w:t>4.</w:t>
      </w:r>
      <w:r>
        <w:rPr>
          <w:rFonts w:ascii="Arial" w:hAnsi="Arial" w:cs="Arial"/>
        </w:rPr>
        <w:tab/>
        <w:t>The table is symmetrical. The entry for 4 red and 5 blue is the same as for 5 red and 4 blue.</w:t>
      </w:r>
    </w:p>
    <w:p w14:paraId="06DD0470" w14:textId="63A40F14" w:rsidR="006A2BF4" w:rsidRDefault="006A2BF4" w:rsidP="00765F3A">
      <w:pPr>
        <w:rPr>
          <w:rFonts w:ascii="Arial" w:hAnsi="Arial" w:cs="Arial"/>
        </w:rPr>
      </w:pPr>
      <w:r>
        <w:rPr>
          <w:rFonts w:ascii="Arial" w:hAnsi="Arial" w:cs="Arial"/>
        </w:rPr>
        <w:t>5.</w:t>
      </w:r>
      <w:r>
        <w:rPr>
          <w:rFonts w:ascii="Arial" w:hAnsi="Arial" w:cs="Arial"/>
        </w:rPr>
        <w:tab/>
        <w:t>The use of a spreadsheet is recommended.</w:t>
      </w:r>
    </w:p>
    <w:p w14:paraId="27E35BD7" w14:textId="5C95C07F" w:rsidR="006A2BF4" w:rsidRDefault="006A2BF4" w:rsidP="00765F3A">
      <w:pPr>
        <w:rPr>
          <w:rFonts w:ascii="Arial" w:hAnsi="Arial" w:cs="Arial"/>
        </w:rPr>
      </w:pPr>
      <w:r>
        <w:rPr>
          <w:rFonts w:ascii="Arial" w:hAnsi="Arial" w:cs="Arial"/>
        </w:rPr>
        <w:t>6.</w:t>
      </w:r>
      <w:r>
        <w:rPr>
          <w:rFonts w:ascii="Arial" w:hAnsi="Arial" w:cs="Arial"/>
        </w:rPr>
        <w:tab/>
        <w:t>In the spreadsheet above, you can clearly see that there are far more possibilities where it is more likely to draw two matching marbles.</w:t>
      </w:r>
    </w:p>
    <w:p w14:paraId="7806A2A6" w14:textId="51F2018A" w:rsidR="006A2BF4" w:rsidRDefault="006A2BF4" w:rsidP="00765F3A">
      <w:pPr>
        <w:rPr>
          <w:rFonts w:ascii="Arial" w:hAnsi="Arial" w:cs="Arial"/>
        </w:rPr>
      </w:pPr>
      <w:r>
        <w:rPr>
          <w:rFonts w:ascii="Arial" w:hAnsi="Arial" w:cs="Arial"/>
        </w:rPr>
        <w:t>7.</w:t>
      </w:r>
      <w:r>
        <w:rPr>
          <w:rFonts w:ascii="Arial" w:hAnsi="Arial" w:cs="Arial"/>
        </w:rPr>
        <w:tab/>
        <w:t>The average of all entries in the above spreadsheet is 0.598. This is the expected value for the probability.</w:t>
      </w:r>
    </w:p>
    <w:p w14:paraId="4C31DB9B" w14:textId="7EEC4FE4" w:rsidR="006A2BF4" w:rsidRDefault="006A2BF4" w:rsidP="00765F3A">
      <w:pPr>
        <w:rPr>
          <w:rFonts w:ascii="Arial" w:hAnsi="Arial" w:cs="Arial"/>
        </w:rPr>
      </w:pPr>
      <w:r>
        <w:rPr>
          <w:rFonts w:ascii="Arial" w:hAnsi="Arial" w:cs="Arial"/>
        </w:rPr>
        <w:t>8.</w:t>
      </w:r>
      <w:r>
        <w:rPr>
          <w:rFonts w:ascii="Arial" w:hAnsi="Arial" w:cs="Arial"/>
        </w:rPr>
        <w:tab/>
        <w:t>15 red marbles.</w:t>
      </w:r>
    </w:p>
    <w:p w14:paraId="4AC1ED3E" w14:textId="52C09749" w:rsidR="006A2BF4" w:rsidRDefault="006A2BF4" w:rsidP="00765F3A">
      <w:pPr>
        <w:rPr>
          <w:rFonts w:ascii="Arial" w:hAnsi="Arial" w:cs="Arial"/>
        </w:rPr>
      </w:pPr>
      <w:r>
        <w:rPr>
          <w:rFonts w:ascii="Arial" w:hAnsi="Arial" w:cs="Arial"/>
        </w:rPr>
        <w:t>9.</w:t>
      </w:r>
      <w:r>
        <w:rPr>
          <w:rFonts w:ascii="Arial" w:hAnsi="Arial" w:cs="Arial"/>
        </w:rPr>
        <w:tab/>
        <w:t>If you have 66 red marbles, you can have 55 or 78 blue marbles and have an exactly 50% chance of drawing matching marbles.</w:t>
      </w:r>
    </w:p>
    <w:p w14:paraId="4178A655" w14:textId="54B61798" w:rsidR="006A2BF4" w:rsidRPr="00765F3A" w:rsidRDefault="006A2BF4" w:rsidP="00765F3A">
      <w:pPr>
        <w:rPr>
          <w:rFonts w:ascii="Arial" w:hAnsi="Arial" w:cs="Arial"/>
        </w:rPr>
      </w:pPr>
      <w:r>
        <w:rPr>
          <w:rFonts w:ascii="Arial" w:hAnsi="Arial" w:cs="Arial"/>
        </w:rPr>
        <w:t>10.</w:t>
      </w:r>
      <w:r>
        <w:rPr>
          <w:rFonts w:ascii="Arial" w:hAnsi="Arial" w:cs="Arial"/>
        </w:rPr>
        <w:tab/>
        <w:t>The number of red and blue marbles must be consecutive triangular numbers.</w:t>
      </w:r>
    </w:p>
    <w:sectPr w:rsidR="006A2BF4" w:rsidRPr="00765F3A" w:rsidSect="00765F3A">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76A"/>
    <w:multiLevelType w:val="hybridMultilevel"/>
    <w:tmpl w:val="663C76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54"/>
    <w:rsid w:val="000F43EE"/>
    <w:rsid w:val="00223D26"/>
    <w:rsid w:val="00257B67"/>
    <w:rsid w:val="00500F28"/>
    <w:rsid w:val="0051331E"/>
    <w:rsid w:val="005D4387"/>
    <w:rsid w:val="005D6B54"/>
    <w:rsid w:val="00653F3E"/>
    <w:rsid w:val="006A2BF4"/>
    <w:rsid w:val="00765F3A"/>
    <w:rsid w:val="00780BC6"/>
    <w:rsid w:val="00861C79"/>
    <w:rsid w:val="0098409D"/>
    <w:rsid w:val="00A50C03"/>
    <w:rsid w:val="00AA78AA"/>
    <w:rsid w:val="00BF00C4"/>
    <w:rsid w:val="00E03216"/>
    <w:rsid w:val="00E17341"/>
    <w:rsid w:val="00EB0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7FBC"/>
  <w15:chartTrackingRefBased/>
  <w15:docId w15:val="{38AF9F33-3137-4CF3-A761-330D2199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26"/>
    <w:pPr>
      <w:ind w:left="720"/>
      <w:contextualSpacing/>
    </w:pPr>
  </w:style>
  <w:style w:type="table" w:styleId="TableGrid">
    <w:name w:val="Table Grid"/>
    <w:basedOn w:val="TableNormal"/>
    <w:uiPriority w:val="39"/>
    <w:rsid w:val="00E1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8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Hooper</dc:creator>
  <cp:keywords/>
  <dc:description/>
  <cp:lastModifiedBy>Efofex Development</cp:lastModifiedBy>
  <cp:revision>8</cp:revision>
  <dcterms:created xsi:type="dcterms:W3CDTF">2021-01-07T03:10:00Z</dcterms:created>
  <dcterms:modified xsi:type="dcterms:W3CDTF">2021-06-14T07:45:00Z</dcterms:modified>
</cp:coreProperties>
</file>